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1dc2ccdad4430" w:history="1">
              <w:r>
                <w:rPr>
                  <w:rStyle w:val="Hyperlink"/>
                </w:rPr>
                <w:t>2025年版中国生物制药行业发展回顾与市场前景分析报告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1dc2ccdad4430" w:history="1">
              <w:r>
                <w:rPr>
                  <w:rStyle w:val="Hyperlink"/>
                </w:rPr>
                <w:t>2025年版中国生物制药行业发展回顾与市场前景分析报告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1dc2ccdad4430" w:history="1">
                <w:r>
                  <w:rPr>
                    <w:rStyle w:val="Hyperlink"/>
                  </w:rPr>
                  <w:t>https://www.20087.com/8/5A/ShengWuZhiYaoHangYeQianJingBaoGao.html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得益于基因工程、细胞疗法和抗体技术的飞速进步，已成为医药领域最具活力的部分之一。目前，生物制药公司正专注于开发针对癌症、自身免疫性疾病、遗传病等复杂疾病的创新疗法。这些疗法往往具有高度特异性，能够靶向疾病的根本原因，而非仅缓解症状。生物类似药的出现，也在一定程度上降低了生物药的市场门槛，使得更多患者能够负担得起高质量的生物制品。然而，高昂的研发成本、复杂的生产流程和严格的监管审批依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生物制药的发展将更加注重个性化医疗和精准治疗。随着基因组学和蛋白质组学的深入研究，生物制药公司将能够为患者提供更加个性化的治疗方案，基于个体的遗传信息和生物标志物来定制药物。同时，细胞和基因疗法的突破将为罕见病和难治性疾病带来新的希望，尽管这些疗法的开发和应用仍需克服伦理、安全性和成本控制等障碍。此外，随着人工智能和大数据在药物发现中的应用，生物制药行业有望加速新药研发周期，降低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1dc2ccdad4430" w:history="1">
        <w:r>
          <w:rPr>
            <w:rStyle w:val="Hyperlink"/>
          </w:rPr>
          <w:t>2025年版中国生物制药行业发展回顾与市场前景分析报告</w:t>
        </w:r>
      </w:hyperlink>
      <w:r>
        <w:rPr>
          <w:rFonts w:hint="eastAsia"/>
        </w:rPr>
        <w:t>》基于国家统计局、相关行业协会等详实数据，系统分析生物制药行业市场规模、供需动态及价格走势，梳理产业链结构和生物制药细分领域现状。报告客观评估生物制药行业竞争格局与重点企业市场表现，结合生物制药技术发展水平与创新方向，预测生物制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生物制药行业概述</w:t>
      </w:r>
      <w:r>
        <w:rPr>
          <w:rFonts w:hint="eastAsia"/>
        </w:rPr>
        <w:br/>
      </w:r>
      <w:r>
        <w:rPr>
          <w:rFonts w:hint="eastAsia"/>
        </w:rPr>
        <w:t>　　第一节 生物制药行业界定</w:t>
      </w:r>
      <w:r>
        <w:rPr>
          <w:rFonts w:hint="eastAsia"/>
        </w:rPr>
        <w:br/>
      </w:r>
      <w:r>
        <w:rPr>
          <w:rFonts w:hint="eastAsia"/>
        </w:rPr>
        <w:t>　　第二节 生物制药行业发展历程</w:t>
      </w:r>
      <w:r>
        <w:rPr>
          <w:rFonts w:hint="eastAsia"/>
        </w:rPr>
        <w:br/>
      </w:r>
      <w:r>
        <w:rPr>
          <w:rFonts w:hint="eastAsia"/>
        </w:rPr>
        <w:t>　　第三节 生物制药产业链分析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二、生物制药产业链模型分析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生物制药行业经济环境分析</w:t>
      </w:r>
      <w:r>
        <w:rPr>
          <w:rFonts w:hint="eastAsia"/>
        </w:rPr>
        <w:br/>
      </w:r>
      <w:r>
        <w:rPr>
          <w:rFonts w:hint="eastAsia"/>
        </w:rPr>
        <w:t>　　第二节 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二、相关生物制药行业标准分析</w:t>
      </w:r>
      <w:r>
        <w:rPr>
          <w:rFonts w:hint="eastAsia"/>
        </w:rPr>
        <w:br/>
      </w:r>
      <w:r>
        <w:rPr>
          <w:rFonts w:hint="eastAsia"/>
        </w:rPr>
        <w:t>　　第三节 生物制药行业社会环境分析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2024-2025年全球生物制药行业市场运行形势分析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2024-2025年全球生物制药行业发展概况</w:t>
      </w:r>
      <w:r>
        <w:rPr>
          <w:rFonts w:hint="eastAsia"/>
        </w:rPr>
        <w:br/>
      </w:r>
      <w:r>
        <w:rPr>
          <w:rFonts w:hint="eastAsia"/>
        </w:rPr>
        <w:t>　　第二节 全球生物制药行业发展走势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一、全球生物制药行业市场分布情况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全球生物制药行业重点国家和区域分析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2019-2024年中国生物制药行业总体规模</w:t>
      </w:r>
      <w:r>
        <w:rPr>
          <w:rFonts w:hint="eastAsia"/>
        </w:rPr>
        <w:br/>
      </w:r>
      <w:r>
        <w:rPr>
          <w:rFonts w:hint="eastAsia"/>
        </w:rPr>
        <w:t>　　第二节 中国生物制药行业盈利情况分析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中国生物制药行业产量情况分析与预测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一、2019-2024年生物制药行业产量统计分析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二、2025年生物制药行业产量特点分析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中国生物制药行业需求概况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一、2019-2024年中国生物制药行业需求情况分析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三、2025-2031年中国生物制药市场需求预测分析</w:t>
      </w:r>
      <w:r>
        <w:rPr>
          <w:rFonts w:hint="eastAsia"/>
        </w:rPr>
        <w:br/>
      </w:r>
      <w:r>
        <w:rPr>
          <w:rFonts w:hint="eastAsia"/>
        </w:rPr>
        <w:t>　　第五节 生物制药产业供需平衡状况分析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生物制药细分市场深度分析</w:t>
      </w:r>
      <w:r>
        <w:rPr>
          <w:rFonts w:hint="eastAsia"/>
        </w:rPr>
        <w:br/>
      </w:r>
      <w:r>
        <w:rPr>
          <w:rFonts w:hint="eastAsia"/>
        </w:rPr>
        <w:t>　　第一节 生物制药细分市场（一）发展研究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2019-2024年中国生物制药行业总体发展状况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中国生物制药行业规模情况分析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一、生物制药行业单位规模情况分析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二、生物制药行业人员规模状况分析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三、生物制药行业资产规模状况分析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四、生物制药行业市场规模状况分析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五、生物制药行业敏感性分析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三、生物制药行业营运能力分析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四、生物制药行业发展能力分析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中国生物制药行业进口情况分析预测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一、2019-2024年中国生物制药行业进口情况分析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二、2024-2025年中国生物制药行业进口特点分析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中国生物制药行业出口情况分析预测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一、2019-2024年中国生物制药行业出口情况分析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二、2024-2025年中国生物制药行业出口特点分析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影响中国生物制药行业进出口因素分析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生物制药行业上游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生物制药行业下游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二、生物制药企业集中度分析</w:t>
      </w:r>
      <w:r>
        <w:rPr>
          <w:rFonts w:hint="eastAsia"/>
        </w:rPr>
        <w:br/>
      </w:r>
      <w:r>
        <w:rPr>
          <w:rFonts w:hint="eastAsia"/>
        </w:rPr>
        <w:t>　　　　三、生物制药区域集中度分析</w:t>
      </w:r>
      <w:r>
        <w:rPr>
          <w:rFonts w:hint="eastAsia"/>
        </w:rPr>
        <w:br/>
      </w:r>
      <w:r>
        <w:rPr>
          <w:rFonts w:hint="eastAsia"/>
        </w:rPr>
        <w:t>　　第二节 生物制药行业竞争格局分析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一、2024-2025年生物制药行业竞争分析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二、2024-2025年中外生物制药产品竞争分析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三、2025年中国生物制药市场竞争分析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四、2025-2031年国内主要生物制药企业动向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生物制药企业营销策略及建议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一、生物制药价格策略分析</w:t>
      </w:r>
      <w:r>
        <w:rPr>
          <w:rFonts w:hint="eastAsia"/>
        </w:rPr>
        <w:br/>
      </w:r>
      <w:r>
        <w:rPr>
          <w:rFonts w:hint="eastAsia"/>
        </w:rPr>
        <w:t>　　　　二、生物制药渠道策略分析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提高生物制药企业竞争力的策略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四、济研：提高生物制药企业竞争力的策略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对我国生物制药品牌的战略思考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一、生物制药实施品牌战略的意义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二、生物制药企业品牌的现状分析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三、我国生物制药企业的品牌战略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四、生物制药品牌战略管理的策略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中国生物制药行业营销策略分析</w:t>
      </w:r>
      <w:r>
        <w:rPr>
          <w:rFonts w:hint="eastAsia"/>
        </w:rPr>
        <w:br/>
      </w:r>
      <w:r>
        <w:rPr>
          <w:rFonts w:hint="eastAsia"/>
        </w:rPr>
        <w:t>　　第一节 生物制药市场推广策略研究分析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一、做好生物制药产品导入</w:t>
      </w:r>
      <w:r>
        <w:rPr>
          <w:rFonts w:hint="eastAsia"/>
        </w:rPr>
        <w:br/>
      </w:r>
      <w:r>
        <w:rPr>
          <w:rFonts w:hint="eastAsia"/>
        </w:rPr>
        <w:t>　　　　二、做好生物制药产品组合和产品线决策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三、生物制药行业城市市场推广策略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生物制药行业渠道营销研究分析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一、生物制药行业营销环境分析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二、生物制药行业现存的营销渠道分析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三、生物制药行业终端市场营销管理策略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生物制药行业营销战略研究分析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二、建立生物制药行业厂商的双嬴模式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2025-2031年中国生物制药行业投资前景与风险预测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2025-2031年中国生物制药行业投资特性分析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四、2025-2031年中国生物制药行业进入退出风险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生物制药投资机会分析与项目投资建议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生物制药投资机会分析</w:t>
      </w:r>
      <w:r>
        <w:rPr>
          <w:rFonts w:hint="eastAsia"/>
        </w:rPr>
        <w:br/>
      </w:r>
      <w:r>
        <w:rPr>
          <w:rFonts w:hint="eastAsia"/>
        </w:rPr>
        <w:t>　　第二节 生物制药投资趋势分析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一、生物制药行业投资环境考察</w:t>
      </w:r>
      <w:r>
        <w:rPr>
          <w:rFonts w:hint="eastAsia"/>
        </w:rPr>
        <w:br/>
      </w:r>
      <w:r>
        <w:rPr>
          <w:rFonts w:hint="eastAsia"/>
        </w:rPr>
        <w:t>　　　　二、生物制药投资风险及控制策略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三、生物制药产品投资方向建议</w:t>
      </w:r>
      <w:r>
        <w:rPr>
          <w:rFonts w:hint="eastAsia"/>
        </w:rPr>
        <w:br/>
      </w:r>
      <w:r>
        <w:rPr>
          <w:rFonts w:hint="eastAsia"/>
        </w:rPr>
        <w:t>　　　　四、生物制药项目投资建议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生物制药行业类别</w:t>
      </w:r>
      <w:r>
        <w:rPr>
          <w:rFonts w:hint="eastAsia"/>
        </w:rPr>
        <w:br/>
      </w:r>
      <w:r>
        <w:rPr>
          <w:rFonts w:hint="eastAsia"/>
        </w:rPr>
        <w:t>　　图表 生物制药行业产业链调研</w:t>
      </w:r>
      <w:r>
        <w:rPr>
          <w:rFonts w:hint="eastAsia"/>
        </w:rPr>
        <w:br/>
      </w:r>
      <w:r>
        <w:rPr>
          <w:rFonts w:hint="eastAsia"/>
        </w:rPr>
        <w:t>　　图表 生物制药行业现状</w:t>
      </w:r>
      <w:r>
        <w:rPr>
          <w:rFonts w:hint="eastAsia"/>
        </w:rPr>
        <w:br/>
      </w:r>
      <w:r>
        <w:rPr>
          <w:rFonts w:hint="eastAsia"/>
        </w:rPr>
        <w:t>　　图表 生物制药行业标准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2024年中国生物制药行业产能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2019-2024年中国生物制药行业产量统计</w:t>
      </w:r>
      <w:r>
        <w:rPr>
          <w:rFonts w:hint="eastAsia"/>
        </w:rPr>
        <w:br/>
      </w:r>
      <w:r>
        <w:rPr>
          <w:rFonts w:hint="eastAsia"/>
        </w:rPr>
        <w:t>　　图表 生物制药行业动态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2019-2024年中国生物制药市场需求量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2024年中国生物制药行业需求区域调研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2019-2024年中国生物制药行情</w:t>
      </w:r>
      <w:r>
        <w:rPr>
          <w:rFonts w:hint="eastAsia"/>
        </w:rPr>
        <w:br/>
      </w:r>
      <w:r>
        <w:rPr>
          <w:rFonts w:hint="eastAsia"/>
        </w:rPr>
        <w:t>　　图表 2019-2024年中国生物制药价格走势图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2019-2024年中国生物制药出口统计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生物制药行业竞争对手分析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生物制药行业准入条件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1dc2ccdad4430" w:history="1">
        <w:r>
          <w:rPr>
            <w:rStyle w:val="Hyperlink"/>
          </w:rPr>
          <w:t>2025年版中国生物制药行业发展回顾与市场前景分析报告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1dc2ccdad4430" w:history="1">
        <w:r>
          <w:rPr>
            <w:rStyle w:val="Hyperlink"/>
          </w:rPr>
          <w:t>https://www.20087.com/8/5A/ShengWuZhiYaoHangYeQianJingBaoGao.html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61837882649c2" w:history="1">
      <w:r>
        <w:rPr>
          <w:rStyle w:val="Hyperlink"/>
        </w:rPr>
        <w:t>2025年版中国生物制药行业发展回顾与市场前景分析报告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ShengWuZhiYaoHangYeQianJingBaoGao.html" TargetMode="External" Id="Rebc1dc2ccdad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ShengWuZhiYaoHangYeQianJingBaoGao.html" TargetMode="External" Id="Ra7961837882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2025-01-07T02:04:00Z</dcterms:created>
  <dcterms:modified xsi:type="dcterms:W3CDTF">2025-01-07T03:04:00Z</dcterms:modified>
  <dc:subject>2025年版中国生物制药行业发展回顾与市场前景分析报告</dc:subject>
  <dc:title>2025年版中国生物制药行业发展回顾与市场前景分析报告</dc:title>
  <cp:keywords>2025年版中国生物制药行业发展回顾与市场前景分析报告</cp:keywords>
  <dc:description>2025年版中国生物制药行业发展回顾与市场前景分析报告</dc:description>
</cp:coreProperties>
</file>