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8437734904f68" w:history="1">
              <w:r>
                <w:rPr>
                  <w:rStyle w:val="Hyperlink"/>
                </w:rPr>
                <w:t>中国化学药品制剂市场现状调查及未来走势预测报告（2025-2031年）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8437734904f68" w:history="1">
              <w:r>
                <w:rPr>
                  <w:rStyle w:val="Hyperlink"/>
                </w:rPr>
                <w:t>中国化学药品制剂市场现状调查及未来走势预测报告（2025-2031年）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8437734904f68" w:history="1">
                <w:r>
                  <w:rPr>
                    <w:rStyle w:val="Hyperlink"/>
                  </w:rPr>
                  <w:t>https://www.20087.com/M_YiLiaoBaoJian/06/HuaXueYaoPinZhiJiHangYeXianZhuangYanJiu.html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是医药行业中一个重要的分支，近年来随着全球人口老龄化趋势加剧和慢性疾病发病率的上升，市场需求呈现出稳定增长的趋势。目前，化学药品制剂不仅在疗效上有所提升，还在安全性方面进行了优化。随着药物研发技术的进步，化学药品制剂的治疗效果和副作用控制得到了显著改善。此外，随着药品审批流程的简化和国际标准的接轨，化学药品制剂的上市速度加快，满足了临床需求。</w:t>
      </w:r>
      <w:r>
        <w:rPr>
          <w:rFonts w:hint="eastAsia"/>
        </w:rPr>
        <w:br/>
      </w:r>
      <w:r>
        <w:rPr>
          <w:rFonts w:hint="eastAsia"/>
        </w:rPr>
        <w:t>　　未来，化学药品制剂将朝着更加精准化、个性化和长效化的方向发展。一方面，随着生物技术和基因组学的进步，化学药品制剂将更加注重提供针对特定基因变异或分子标志物的治疗方案，实现精准医疗。另一方面，随着个体化医疗的发展，化学药品制剂将更加注重根据患者的遗传背景和生理特点制定个性化治疗方案。此外，随着药物递送技术的进步，化学药品制剂将探索更多长效制剂，减少用药频率，提高患者依从性。</w:t>
      </w:r>
      <w:r>
        <w:rPr>
          <w:rFonts w:hint="eastAsia"/>
        </w:rPr>
        <w:br/>
      </w:r>
      <w:r>
        <w:rPr>
          <w:rFonts w:hint="eastAsia"/>
        </w:rPr>
        <w:t>　　《</w:t>
      </w:r>
      <w:hyperlink r:id="R2548437734904f68" w:history="1">
        <w:r>
          <w:rPr>
            <w:rStyle w:val="Hyperlink"/>
          </w:rPr>
          <w:t>中国化学药品制剂市场现状调查及未来走势预测报告（2025-2031年）</w:t>
        </w:r>
      </w:hyperlink>
      <w:r>
        <w:rPr>
          <w:rFonts w:hint="eastAsia"/>
        </w:rPr>
        <w:t>》基于多年行业研究积累，结合化学药品制剂市场发展现状，依托行业权威数据资源和长期市场监测数据库，对化学药品制剂市场规模、技术现状及未来方向进行了全面分析。报告梳理了化学药品制剂行业竞争格局，重点评估了主要企业的市场表现及品牌影响力，并通过SWOT分析揭示了化学药品制剂行业机遇与潜在风险。同时，报告对化学药品制剂市场前景和发展趋势进行了科学预测，为投资者提供了投资价值判断和策略建议，助力把握化学药品制剂行业的增长潜力与市场机会。</w:t>
      </w:r>
      <w:r>
        <w:rPr>
          <w:rFonts w:hint="eastAsia"/>
        </w:rPr>
        <w:br/>
      </w:r>
      <w:r>
        <w:rPr>
          <w:rFonts w:hint="eastAsia"/>
        </w:rPr>
        <w:br/>
      </w:r>
      <w:r>
        <w:rPr>
          <w:rFonts w:hint="eastAsia"/>
        </w:rPr>
        <w:t>第一章 中国化学药品制剂行业发展综述</w:t>
      </w:r>
      <w:r>
        <w:rPr>
          <w:rFonts w:hint="eastAsia"/>
        </w:rPr>
        <w:br/>
      </w:r>
      <w:r>
        <w:rPr>
          <w:rFonts w:hint="eastAsia"/>
        </w:rPr>
        <w:t>　　第一节 化学药品制剂行业定义及分类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化学药品制剂行业统计标准</w:t>
      </w:r>
      <w:r>
        <w:rPr>
          <w:rFonts w:hint="eastAsia"/>
        </w:rPr>
        <w:br/>
      </w:r>
      <w:r>
        <w:rPr>
          <w:rFonts w:hint="eastAsia"/>
        </w:rPr>
        <w:t>　　　　一、化学药品制剂行业统计部门和统计口径</w:t>
      </w:r>
      <w:r>
        <w:rPr>
          <w:rFonts w:hint="eastAsia"/>
        </w:rPr>
        <w:br/>
      </w:r>
      <w:r>
        <w:rPr>
          <w:rFonts w:hint="eastAsia"/>
        </w:rPr>
        <w:t>　　　　二、化学药品制剂行业统计方法</w:t>
      </w:r>
      <w:r>
        <w:rPr>
          <w:rFonts w:hint="eastAsia"/>
        </w:rPr>
        <w:br/>
      </w:r>
      <w:r>
        <w:rPr>
          <w:rFonts w:hint="eastAsia"/>
        </w:rPr>
        <w:t>　　　　三、化学药品制剂行业数据种类</w:t>
      </w:r>
      <w:r>
        <w:rPr>
          <w:rFonts w:hint="eastAsia"/>
        </w:rPr>
        <w:br/>
      </w:r>
      <w:r>
        <w:rPr>
          <w:rFonts w:hint="eastAsia"/>
        </w:rPr>
        <w:t>　　第三节 化学药品制剂行业供应链分析</w:t>
      </w:r>
      <w:r>
        <w:rPr>
          <w:rFonts w:hint="eastAsia"/>
        </w:rPr>
        <w:br/>
      </w:r>
      <w:r>
        <w:rPr>
          <w:rFonts w:hint="eastAsia"/>
        </w:rPr>
        <w:t>　　　　一、化学药品制剂行业上下游产业供应链简介</w:t>
      </w:r>
      <w:r>
        <w:rPr>
          <w:rFonts w:hint="eastAsia"/>
        </w:rPr>
        <w:br/>
      </w:r>
      <w:r>
        <w:rPr>
          <w:rFonts w:hint="eastAsia"/>
        </w:rPr>
        <w:t>　　　　二、化学药品制剂行业主要下游产业链分析</w:t>
      </w:r>
      <w:r>
        <w:rPr>
          <w:rFonts w:hint="eastAsia"/>
        </w:rPr>
        <w:br/>
      </w:r>
      <w:r>
        <w:rPr>
          <w:rFonts w:hint="eastAsia"/>
        </w:rPr>
        <w:t>　　　　　　1、医药流通市场分析</w:t>
      </w:r>
      <w:r>
        <w:rPr>
          <w:rFonts w:hint="eastAsia"/>
        </w:rPr>
        <w:br/>
      </w:r>
      <w:r>
        <w:rPr>
          <w:rFonts w:hint="eastAsia"/>
        </w:rPr>
        <w:t>　　　　　　2、药品终端市场分析</w:t>
      </w:r>
      <w:r>
        <w:rPr>
          <w:rFonts w:hint="eastAsia"/>
        </w:rPr>
        <w:br/>
      </w:r>
      <w:r>
        <w:rPr>
          <w:rFonts w:hint="eastAsia"/>
        </w:rPr>
        <w:t>　　　　三、化学药品制剂行业上游产业供应链分析</w:t>
      </w:r>
      <w:r>
        <w:rPr>
          <w:rFonts w:hint="eastAsia"/>
        </w:rPr>
        <w:br/>
      </w:r>
      <w:r>
        <w:rPr>
          <w:rFonts w:hint="eastAsia"/>
        </w:rPr>
        <w:t>　　　　　　1、化学原料药市场</w:t>
      </w:r>
      <w:r>
        <w:rPr>
          <w:rFonts w:hint="eastAsia"/>
        </w:rPr>
        <w:br/>
      </w:r>
      <w:r>
        <w:rPr>
          <w:rFonts w:hint="eastAsia"/>
        </w:rPr>
        <w:t>　　　　　　2、医药包装行业</w:t>
      </w:r>
      <w:r>
        <w:rPr>
          <w:rFonts w:hint="eastAsia"/>
        </w:rPr>
        <w:br/>
      </w:r>
      <w:r>
        <w:rPr>
          <w:rFonts w:hint="eastAsia"/>
        </w:rPr>
        <w:t>　　　　　　3、电力行业</w:t>
      </w:r>
      <w:r>
        <w:rPr>
          <w:rFonts w:hint="eastAsia"/>
        </w:rPr>
        <w:br/>
      </w:r>
      <w:r>
        <w:rPr>
          <w:rFonts w:hint="eastAsia"/>
        </w:rPr>
        <w:t>　　　　四、化学制剂与化学原料药行业盈利对比</w:t>
      </w:r>
      <w:r>
        <w:rPr>
          <w:rFonts w:hint="eastAsia"/>
        </w:rPr>
        <w:br/>
      </w:r>
      <w:r>
        <w:rPr>
          <w:rFonts w:hint="eastAsia"/>
        </w:rPr>
        <w:t>　　　　五、上下游行业对化学药品制剂行业的影响</w:t>
      </w:r>
      <w:r>
        <w:rPr>
          <w:rFonts w:hint="eastAsia"/>
        </w:rPr>
        <w:br/>
      </w:r>
      <w:r>
        <w:rPr>
          <w:rFonts w:hint="eastAsia"/>
        </w:rPr>
        <w:t>　　第四节 化学药品制剂行业发展特点分析</w:t>
      </w:r>
      <w:r>
        <w:rPr>
          <w:rFonts w:hint="eastAsia"/>
        </w:rPr>
        <w:br/>
      </w:r>
      <w:r>
        <w:rPr>
          <w:rFonts w:hint="eastAsia"/>
        </w:rPr>
        <w:t>　　　　一、行业在国民经济中的地位</w:t>
      </w:r>
      <w:r>
        <w:rPr>
          <w:rFonts w:hint="eastAsia"/>
        </w:rPr>
        <w:br/>
      </w:r>
      <w:r>
        <w:rPr>
          <w:rFonts w:hint="eastAsia"/>
        </w:rPr>
        <w:t>　　　　二、行业在医药行业中的地位</w:t>
      </w:r>
      <w:r>
        <w:rPr>
          <w:rFonts w:hint="eastAsia"/>
        </w:rPr>
        <w:br/>
      </w:r>
      <w:r>
        <w:rPr>
          <w:rFonts w:hint="eastAsia"/>
        </w:rPr>
        <w:t>　　　　三、行业发展特性分析</w:t>
      </w:r>
      <w:r>
        <w:rPr>
          <w:rFonts w:hint="eastAsia"/>
        </w:rPr>
        <w:br/>
      </w:r>
      <w:r>
        <w:rPr>
          <w:rFonts w:hint="eastAsia"/>
        </w:rPr>
        <w:t>　　　　四、行业生命周期分析</w:t>
      </w:r>
      <w:r>
        <w:rPr>
          <w:rFonts w:hint="eastAsia"/>
        </w:rPr>
        <w:br/>
      </w:r>
      <w:r>
        <w:rPr>
          <w:rFonts w:hint="eastAsia"/>
        </w:rPr>
        <w:t>　　　　五、行业面临的问题</w:t>
      </w:r>
      <w:r>
        <w:rPr>
          <w:rFonts w:hint="eastAsia"/>
        </w:rPr>
        <w:br/>
      </w:r>
      <w:r>
        <w:rPr>
          <w:rFonts w:hint="eastAsia"/>
        </w:rPr>
        <w:t>　　　　六、行业特有的经营模式</w:t>
      </w:r>
      <w:r>
        <w:rPr>
          <w:rFonts w:hint="eastAsia"/>
        </w:rPr>
        <w:br/>
      </w:r>
      <w:r>
        <w:rPr>
          <w:rFonts w:hint="eastAsia"/>
        </w:rPr>
        <w:t>　　　　七、行业特有的开发模式</w:t>
      </w:r>
      <w:r>
        <w:rPr>
          <w:rFonts w:hint="eastAsia"/>
        </w:rPr>
        <w:br/>
      </w:r>
      <w:r>
        <w:rPr>
          <w:rFonts w:hint="eastAsia"/>
        </w:rPr>
        <w:t>　　　　八、行业特有的销售模式</w:t>
      </w:r>
      <w:r>
        <w:rPr>
          <w:rFonts w:hint="eastAsia"/>
        </w:rPr>
        <w:br/>
      </w:r>
      <w:r>
        <w:rPr>
          <w:rFonts w:hint="eastAsia"/>
        </w:rPr>
        <w:br/>
      </w:r>
      <w:r>
        <w:rPr>
          <w:rFonts w:hint="eastAsia"/>
        </w:rPr>
        <w:t>第二章 化学药品制剂行业发展环境分析</w:t>
      </w:r>
      <w:r>
        <w:rPr>
          <w:rFonts w:hint="eastAsia"/>
        </w:rPr>
        <w:br/>
      </w:r>
      <w:r>
        <w:rPr>
          <w:rFonts w:hint="eastAsia"/>
        </w:rPr>
        <w:t>　　第一节 行业政治环境分析</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三、行业相关标准</w:t>
      </w:r>
      <w:r>
        <w:rPr>
          <w:rFonts w:hint="eastAsia"/>
        </w:rPr>
        <w:br/>
      </w:r>
      <w:r>
        <w:rPr>
          <w:rFonts w:hint="eastAsia"/>
        </w:rPr>
        <w:t>　　　　四、行业相关政策</w:t>
      </w:r>
      <w:r>
        <w:rPr>
          <w:rFonts w:hint="eastAsia"/>
        </w:rPr>
        <w:br/>
      </w:r>
      <w:r>
        <w:rPr>
          <w:rFonts w:hint="eastAsia"/>
        </w:rPr>
        <w:t>　　　　　　1、新医改政策</w:t>
      </w:r>
      <w:r>
        <w:rPr>
          <w:rFonts w:hint="eastAsia"/>
        </w:rPr>
        <w:br/>
      </w:r>
      <w:r>
        <w:rPr>
          <w:rFonts w:hint="eastAsia"/>
        </w:rPr>
        <w:t>　　　　　　2、药品价格调整</w:t>
      </w:r>
      <w:r>
        <w:rPr>
          <w:rFonts w:hint="eastAsia"/>
        </w:rPr>
        <w:br/>
      </w:r>
      <w:r>
        <w:rPr>
          <w:rFonts w:hint="eastAsia"/>
        </w:rPr>
        <w:t>　　　　　　3、《药品不良反应报告和监测管理办法》</w:t>
      </w:r>
      <w:r>
        <w:rPr>
          <w:rFonts w:hint="eastAsia"/>
        </w:rPr>
        <w:br/>
      </w:r>
      <w:r>
        <w:rPr>
          <w:rFonts w:hint="eastAsia"/>
        </w:rPr>
        <w:t>　　　　　　4、《产业结构调整指导目录（2015年本）》</w:t>
      </w:r>
      <w:r>
        <w:rPr>
          <w:rFonts w:hint="eastAsia"/>
        </w:rPr>
        <w:br/>
      </w:r>
      <w:r>
        <w:rPr>
          <w:rFonts w:hint="eastAsia"/>
        </w:rPr>
        <w:t>　　　　　　5、《“十四五”期间深化医药卫生体制改革规划暨实施方案》</w:t>
      </w:r>
      <w:r>
        <w:rPr>
          <w:rFonts w:hint="eastAsia"/>
        </w:rPr>
        <w:br/>
      </w:r>
      <w:r>
        <w:rPr>
          <w:rFonts w:hint="eastAsia"/>
        </w:rPr>
        <w:t>　　　　　　6、卫生部再出抗菌药物限用政策</w:t>
      </w:r>
      <w:r>
        <w:rPr>
          <w:rFonts w:hint="eastAsia"/>
        </w:rPr>
        <w:br/>
      </w:r>
      <w:r>
        <w:rPr>
          <w:rFonts w:hint="eastAsia"/>
        </w:rPr>
        <w:t>　　　　五、行业发展规划</w:t>
      </w:r>
      <w:r>
        <w:rPr>
          <w:rFonts w:hint="eastAsia"/>
        </w:rPr>
        <w:br/>
      </w:r>
      <w:r>
        <w:rPr>
          <w:rFonts w:hint="eastAsia"/>
        </w:rPr>
        <w:t>　　　　　　1、医药行业“十四五”规划</w:t>
      </w:r>
      <w:r>
        <w:rPr>
          <w:rFonts w:hint="eastAsia"/>
        </w:rPr>
        <w:br/>
      </w:r>
      <w:r>
        <w:rPr>
          <w:rFonts w:hint="eastAsia"/>
        </w:rPr>
        <w:t>　　　　　　2、医药流通行业“十四五”规划</w:t>
      </w:r>
      <w:r>
        <w:rPr>
          <w:rFonts w:hint="eastAsia"/>
        </w:rPr>
        <w:br/>
      </w:r>
      <w:r>
        <w:rPr>
          <w:rFonts w:hint="eastAsia"/>
        </w:rPr>
        <w:t>　　　　　　3、“重大新药创制”科技重大专项“十四五”计划</w:t>
      </w:r>
      <w:r>
        <w:rPr>
          <w:rFonts w:hint="eastAsia"/>
        </w:rPr>
        <w:br/>
      </w:r>
      <w:r>
        <w:rPr>
          <w:rFonts w:hint="eastAsia"/>
        </w:rPr>
        <w:t>　　　　　　4、医学科技发展“十四五”规划</w:t>
      </w:r>
      <w:r>
        <w:rPr>
          <w:rFonts w:hint="eastAsia"/>
        </w:rPr>
        <w:br/>
      </w:r>
      <w:r>
        <w:rPr>
          <w:rFonts w:hint="eastAsia"/>
        </w:rPr>
        <w:t>　　　　　　5、工业转型升级规划（2011-2015年）</w:t>
      </w:r>
      <w:r>
        <w:rPr>
          <w:rFonts w:hint="eastAsia"/>
        </w:rPr>
        <w:br/>
      </w:r>
      <w:r>
        <w:rPr>
          <w:rFonts w:hint="eastAsia"/>
        </w:rPr>
        <w:t>　　　　　　6、国家药品安全“十四五”规划</w:t>
      </w:r>
      <w:r>
        <w:rPr>
          <w:rFonts w:hint="eastAsia"/>
        </w:rPr>
        <w:br/>
      </w:r>
      <w:r>
        <w:rPr>
          <w:rFonts w:hint="eastAsia"/>
        </w:rPr>
        <w:t>　　第二节 行业经济环境分析</w:t>
      </w:r>
      <w:r>
        <w:rPr>
          <w:rFonts w:hint="eastAsia"/>
        </w:rPr>
        <w:br/>
      </w:r>
      <w:r>
        <w:rPr>
          <w:rFonts w:hint="eastAsia"/>
        </w:rPr>
        <w:t>　　　　一、宏观经济发展环境分析及预测</w:t>
      </w:r>
      <w:r>
        <w:rPr>
          <w:rFonts w:hint="eastAsia"/>
        </w:rPr>
        <w:br/>
      </w:r>
      <w:r>
        <w:rPr>
          <w:rFonts w:hint="eastAsia"/>
        </w:rPr>
        <w:t>　　　　二、宏观经济发展环境对行业的影响</w:t>
      </w:r>
      <w:r>
        <w:rPr>
          <w:rFonts w:hint="eastAsia"/>
        </w:rPr>
        <w:br/>
      </w:r>
      <w:r>
        <w:rPr>
          <w:rFonts w:hint="eastAsia"/>
        </w:rPr>
        <w:t>　　　　三、居民收入水平及医疗保障支出水平</w:t>
      </w:r>
      <w:r>
        <w:rPr>
          <w:rFonts w:hint="eastAsia"/>
        </w:rPr>
        <w:br/>
      </w:r>
      <w:r>
        <w:rPr>
          <w:rFonts w:hint="eastAsia"/>
        </w:rPr>
        <w:t>　　　　四、原材料市场价格波动因素影响分析</w:t>
      </w:r>
      <w:r>
        <w:rPr>
          <w:rFonts w:hint="eastAsia"/>
        </w:rPr>
        <w:br/>
      </w:r>
      <w:r>
        <w:rPr>
          <w:rFonts w:hint="eastAsia"/>
        </w:rPr>
        <w:t>　　　　五、重大突发事件对行业的影响分析</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二、行业发展面临的质量安全问题</w:t>
      </w:r>
      <w:r>
        <w:rPr>
          <w:rFonts w:hint="eastAsia"/>
        </w:rPr>
        <w:br/>
      </w:r>
      <w:r>
        <w:rPr>
          <w:rFonts w:hint="eastAsia"/>
        </w:rPr>
        <w:t>　　　　三、行业发展的地区不平衡问题</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二、申请专利的一般程序</w:t>
      </w:r>
      <w:r>
        <w:rPr>
          <w:rFonts w:hint="eastAsia"/>
        </w:rPr>
        <w:br/>
      </w:r>
      <w:r>
        <w:rPr>
          <w:rFonts w:hint="eastAsia"/>
        </w:rPr>
        <w:t>　　　　三、行业专利及其保护情况</w:t>
      </w:r>
      <w:r>
        <w:rPr>
          <w:rFonts w:hint="eastAsia"/>
        </w:rPr>
        <w:br/>
      </w:r>
      <w:r>
        <w:rPr>
          <w:rFonts w:hint="eastAsia"/>
        </w:rPr>
        <w:t>　　　　四、行业专利环境发展趋势</w:t>
      </w:r>
      <w:r>
        <w:rPr>
          <w:rFonts w:hint="eastAsia"/>
        </w:rPr>
        <w:br/>
      </w:r>
      <w:r>
        <w:rPr>
          <w:rFonts w:hint="eastAsia"/>
        </w:rPr>
        <w:t>　　第五节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第三章 化学药品制剂行业发展状况分析</w:t>
      </w:r>
      <w:r>
        <w:rPr>
          <w:rFonts w:hint="eastAsia"/>
        </w:rPr>
        <w:br/>
      </w:r>
      <w:r>
        <w:rPr>
          <w:rFonts w:hint="eastAsia"/>
        </w:rPr>
        <w:t>　　第一节 中国化学药品制剂行业发展状况分析</w:t>
      </w:r>
      <w:r>
        <w:rPr>
          <w:rFonts w:hint="eastAsia"/>
        </w:rPr>
        <w:br/>
      </w:r>
      <w:r>
        <w:rPr>
          <w:rFonts w:hint="eastAsia"/>
        </w:rPr>
        <w:t>　　　　一、中国化学药品制剂行业发展现状分析</w:t>
      </w:r>
      <w:r>
        <w:rPr>
          <w:rFonts w:hint="eastAsia"/>
        </w:rPr>
        <w:br/>
      </w:r>
      <w:r>
        <w:rPr>
          <w:rFonts w:hint="eastAsia"/>
        </w:rPr>
        <w:t>　　　　二、中国化学药品制剂行业发展主要特点</w:t>
      </w:r>
      <w:r>
        <w:rPr>
          <w:rFonts w:hint="eastAsia"/>
        </w:rPr>
        <w:br/>
      </w:r>
      <w:r>
        <w:rPr>
          <w:rFonts w:hint="eastAsia"/>
        </w:rPr>
        <w:t>　　　　三、2025年化学药品制剂行业经营情况分析</w:t>
      </w:r>
      <w:r>
        <w:rPr>
          <w:rFonts w:hint="eastAsia"/>
        </w:rPr>
        <w:br/>
      </w:r>
      <w:r>
        <w:rPr>
          <w:rFonts w:hint="eastAsia"/>
        </w:rPr>
        <w:t>　　　　　　1、2025年化学药品制剂行业经营效益分析</w:t>
      </w:r>
      <w:r>
        <w:rPr>
          <w:rFonts w:hint="eastAsia"/>
        </w:rPr>
        <w:br/>
      </w:r>
      <w:r>
        <w:rPr>
          <w:rFonts w:hint="eastAsia"/>
        </w:rPr>
        <w:t>　　　　　　2、2025年化学药品制剂行业盈利能力分析</w:t>
      </w:r>
      <w:r>
        <w:rPr>
          <w:rFonts w:hint="eastAsia"/>
        </w:rPr>
        <w:br/>
      </w:r>
      <w:r>
        <w:rPr>
          <w:rFonts w:hint="eastAsia"/>
        </w:rPr>
        <w:t>　　　　　　3、2025年化学药品制剂行业运营能力分析</w:t>
      </w:r>
      <w:r>
        <w:rPr>
          <w:rFonts w:hint="eastAsia"/>
        </w:rPr>
        <w:br/>
      </w:r>
      <w:r>
        <w:rPr>
          <w:rFonts w:hint="eastAsia"/>
        </w:rPr>
        <w:t>　　　　　　4、2025年化学药品制剂行业偿债能力分析</w:t>
      </w:r>
      <w:r>
        <w:rPr>
          <w:rFonts w:hint="eastAsia"/>
        </w:rPr>
        <w:br/>
      </w:r>
      <w:r>
        <w:rPr>
          <w:rFonts w:hint="eastAsia"/>
        </w:rPr>
        <w:t>　　　　　　5、2025年化学药品制剂行业发展能力分析</w:t>
      </w:r>
      <w:r>
        <w:rPr>
          <w:rFonts w:hint="eastAsia"/>
        </w:rPr>
        <w:br/>
      </w:r>
      <w:r>
        <w:rPr>
          <w:rFonts w:hint="eastAsia"/>
        </w:rPr>
        <w:t>　　第二节 化学药品制剂行业经济指标分析</w:t>
      </w:r>
      <w:r>
        <w:rPr>
          <w:rFonts w:hint="eastAsia"/>
        </w:rPr>
        <w:br/>
      </w:r>
      <w:r>
        <w:rPr>
          <w:rFonts w:hint="eastAsia"/>
        </w:rPr>
        <w:t>　　　　一、化学药品制剂行业主要经济效益影响因素</w:t>
      </w:r>
      <w:r>
        <w:rPr>
          <w:rFonts w:hint="eastAsia"/>
        </w:rPr>
        <w:br/>
      </w:r>
      <w:r>
        <w:rPr>
          <w:rFonts w:hint="eastAsia"/>
        </w:rPr>
        <w:t>　　　　二、2025-2031年化学药品制剂行业经济指标分析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五、2025-2031年不同地区企业经济指标分析</w:t>
      </w:r>
      <w:r>
        <w:rPr>
          <w:rFonts w:hint="eastAsia"/>
        </w:rPr>
        <w:br/>
      </w:r>
      <w:r>
        <w:rPr>
          <w:rFonts w:hint="eastAsia"/>
        </w:rPr>
        <w:t>　　第三节 化学药品制剂行业供需平衡分析</w:t>
      </w:r>
      <w:r>
        <w:rPr>
          <w:rFonts w:hint="eastAsia"/>
        </w:rPr>
        <w:br/>
      </w:r>
      <w:r>
        <w:rPr>
          <w:rFonts w:hint="eastAsia"/>
        </w:rPr>
        <w:t>　　　　一、2025-2031年全国化学药品制剂行业供给情况分析</w:t>
      </w:r>
      <w:r>
        <w:rPr>
          <w:rFonts w:hint="eastAsia"/>
        </w:rPr>
        <w:br/>
      </w:r>
      <w:r>
        <w:rPr>
          <w:rFonts w:hint="eastAsia"/>
        </w:rPr>
        <w:t>　　　　　　1、2025-2031年全国化学药品制剂行业总产值分析</w:t>
      </w:r>
      <w:r>
        <w:rPr>
          <w:rFonts w:hint="eastAsia"/>
        </w:rPr>
        <w:br/>
      </w:r>
      <w:r>
        <w:rPr>
          <w:rFonts w:hint="eastAsia"/>
        </w:rPr>
        <w:t>　　　　　　2、2025-2031年全国化学药品制剂行业产成品分析</w:t>
      </w:r>
      <w:r>
        <w:rPr>
          <w:rFonts w:hint="eastAsia"/>
        </w:rPr>
        <w:br/>
      </w:r>
      <w:r>
        <w:rPr>
          <w:rFonts w:hint="eastAsia"/>
        </w:rPr>
        <w:t>　　　　二、2025-2031年各地区化学药品制剂行业供给情况分析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三、2025-2031年全国化学药品制剂行业需求情况分析</w:t>
      </w:r>
      <w:r>
        <w:rPr>
          <w:rFonts w:hint="eastAsia"/>
        </w:rPr>
        <w:br/>
      </w:r>
      <w:r>
        <w:rPr>
          <w:rFonts w:hint="eastAsia"/>
        </w:rPr>
        <w:t>　　　　　　1、2025-2031年全国化学药品制剂行业销售产值分析</w:t>
      </w:r>
      <w:r>
        <w:rPr>
          <w:rFonts w:hint="eastAsia"/>
        </w:rPr>
        <w:br/>
      </w:r>
      <w:r>
        <w:rPr>
          <w:rFonts w:hint="eastAsia"/>
        </w:rPr>
        <w:t>　　　　　　2、2025-2031年全国化学药品制剂行业销售收入分析</w:t>
      </w:r>
      <w:r>
        <w:rPr>
          <w:rFonts w:hint="eastAsia"/>
        </w:rPr>
        <w:br/>
      </w:r>
      <w:r>
        <w:rPr>
          <w:rFonts w:hint="eastAsia"/>
        </w:rPr>
        <w:t>　　　　四、2025-2031年各地区化学药品制剂行业需求情况分析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五、2025-2031年全国化学药品制剂行业产销率分析</w:t>
      </w:r>
      <w:r>
        <w:rPr>
          <w:rFonts w:hint="eastAsia"/>
        </w:rPr>
        <w:br/>
      </w:r>
      <w:r>
        <w:rPr>
          <w:rFonts w:hint="eastAsia"/>
        </w:rPr>
        <w:br/>
      </w:r>
      <w:r>
        <w:rPr>
          <w:rFonts w:hint="eastAsia"/>
        </w:rPr>
        <w:t>第四章 化学药品制剂行业发展趋势分析与预测</w:t>
      </w:r>
      <w:r>
        <w:rPr>
          <w:rFonts w:hint="eastAsia"/>
        </w:rPr>
        <w:br/>
      </w:r>
      <w:r>
        <w:rPr>
          <w:rFonts w:hint="eastAsia"/>
        </w:rPr>
        <w:t>　　第一节 中国化学药品制剂市场发展趋势</w:t>
      </w:r>
      <w:r>
        <w:rPr>
          <w:rFonts w:hint="eastAsia"/>
        </w:rPr>
        <w:br/>
      </w:r>
      <w:r>
        <w:rPr>
          <w:rFonts w:hint="eastAsia"/>
        </w:rPr>
        <w:t>　　　　一、中国化学药品制剂市场发展趋势分析</w:t>
      </w:r>
      <w:r>
        <w:rPr>
          <w:rFonts w:hint="eastAsia"/>
        </w:rPr>
        <w:br/>
      </w:r>
      <w:r>
        <w:rPr>
          <w:rFonts w:hint="eastAsia"/>
        </w:rPr>
        <w:t>　　　　二、中国化学药品制剂市场发展前景预测</w:t>
      </w:r>
      <w:r>
        <w:rPr>
          <w:rFonts w:hint="eastAsia"/>
        </w:rPr>
        <w:br/>
      </w:r>
      <w:r>
        <w:rPr>
          <w:rFonts w:hint="eastAsia"/>
        </w:rPr>
        <w:t>　　第二节 化学药品制剂行业投资特性分析</w:t>
      </w:r>
      <w:r>
        <w:rPr>
          <w:rFonts w:hint="eastAsia"/>
        </w:rPr>
        <w:br/>
      </w:r>
      <w:r>
        <w:rPr>
          <w:rFonts w:hint="eastAsia"/>
        </w:rPr>
        <w:t>　　　　一、化学药品制剂行业进入壁垒分析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二、化学药品制剂行业盈利模式分析</w:t>
      </w:r>
      <w:r>
        <w:rPr>
          <w:rFonts w:hint="eastAsia"/>
        </w:rPr>
        <w:br/>
      </w:r>
      <w:r>
        <w:rPr>
          <w:rFonts w:hint="eastAsia"/>
        </w:rPr>
        <w:t>　　　　三、化学药品制剂行业盈利因素分析</w:t>
      </w:r>
      <w:r>
        <w:rPr>
          <w:rFonts w:hint="eastAsia"/>
        </w:rPr>
        <w:br/>
      </w:r>
      <w:r>
        <w:rPr>
          <w:rFonts w:hint="eastAsia"/>
        </w:rPr>
        <w:t>　　第三节 (中~智林)中国化学药品制剂行业投资建议</w:t>
      </w:r>
      <w:r>
        <w:rPr>
          <w:rFonts w:hint="eastAsia"/>
        </w:rPr>
        <w:br/>
      </w:r>
      <w:r>
        <w:rPr>
          <w:rFonts w:hint="eastAsia"/>
        </w:rPr>
        <w:t>　　　　一、化学药品制剂行业投资机会</w:t>
      </w:r>
      <w:r>
        <w:rPr>
          <w:rFonts w:hint="eastAsia"/>
        </w:rPr>
        <w:br/>
      </w:r>
      <w:r>
        <w:rPr>
          <w:rFonts w:hint="eastAsia"/>
        </w:rPr>
        <w:t>　　　　二、化学药品制剂行业投资风险</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3、竞争风险</w:t>
      </w:r>
      <w:r>
        <w:rPr>
          <w:rFonts w:hint="eastAsia"/>
        </w:rPr>
        <w:br/>
      </w:r>
      <w:r>
        <w:rPr>
          <w:rFonts w:hint="eastAsia"/>
        </w:rPr>
        <w:t>　　　　　　4、市场风险</w:t>
      </w:r>
      <w:r>
        <w:rPr>
          <w:rFonts w:hint="eastAsia"/>
        </w:rPr>
        <w:br/>
      </w:r>
      <w:r>
        <w:rPr>
          <w:rFonts w:hint="eastAsia"/>
        </w:rPr>
        <w:t>　　　　　　5、经营风险</w:t>
      </w:r>
      <w:r>
        <w:rPr>
          <w:rFonts w:hint="eastAsia"/>
        </w:rPr>
        <w:br/>
      </w:r>
      <w:r>
        <w:rPr>
          <w:rFonts w:hint="eastAsia"/>
        </w:rPr>
        <w:t>　　　　　　6、价格风险</w:t>
      </w:r>
      <w:r>
        <w:rPr>
          <w:rFonts w:hint="eastAsia"/>
        </w:rPr>
        <w:br/>
      </w:r>
      <w:r>
        <w:rPr>
          <w:rFonts w:hint="eastAsia"/>
        </w:rPr>
        <w:t>　　　　　　7、技术风险</w:t>
      </w:r>
      <w:r>
        <w:rPr>
          <w:rFonts w:hint="eastAsia"/>
        </w:rPr>
        <w:br/>
      </w:r>
      <w:r>
        <w:rPr>
          <w:rFonts w:hint="eastAsia"/>
        </w:rPr>
        <w:t>　　　　　　8、出口风险</w:t>
      </w:r>
      <w:r>
        <w:rPr>
          <w:rFonts w:hint="eastAsia"/>
        </w:rPr>
        <w:br/>
      </w:r>
      <w:r>
        <w:rPr>
          <w:rFonts w:hint="eastAsia"/>
        </w:rPr>
        <w:t>　　　　　　9、环保风险</w:t>
      </w:r>
      <w:r>
        <w:rPr>
          <w:rFonts w:hint="eastAsia"/>
        </w:rPr>
        <w:br/>
      </w:r>
      <w:r>
        <w:rPr>
          <w:rFonts w:hint="eastAsia"/>
        </w:rPr>
        <w:t>　　　　三、化学药品制剂行业投资建议</w:t>
      </w:r>
      <w:r>
        <w:rPr>
          <w:rFonts w:hint="eastAsia"/>
        </w:rPr>
        <w:br/>
      </w:r>
      <w:r>
        <w:rPr>
          <w:rFonts w:hint="eastAsia"/>
        </w:rPr>
        <w:br/>
      </w:r>
      <w:r>
        <w:rPr>
          <w:rFonts w:hint="eastAsia"/>
        </w:rPr>
        <w:t>图表目录</w:t>
      </w:r>
      <w:r>
        <w:rPr>
          <w:rFonts w:hint="eastAsia"/>
        </w:rPr>
        <w:br/>
      </w:r>
      <w:r>
        <w:rPr>
          <w:rFonts w:hint="eastAsia"/>
        </w:rPr>
        <w:t>　　图表 1 化学药品制剂行业产业链</w:t>
      </w:r>
      <w:r>
        <w:rPr>
          <w:rFonts w:hint="eastAsia"/>
        </w:rPr>
        <w:br/>
      </w:r>
      <w:r>
        <w:rPr>
          <w:rFonts w:hint="eastAsia"/>
        </w:rPr>
        <w:t>　　图表 2 我国医药商业流通企业分类</w:t>
      </w:r>
      <w:r>
        <w:rPr>
          <w:rFonts w:hint="eastAsia"/>
        </w:rPr>
        <w:br/>
      </w:r>
      <w:r>
        <w:rPr>
          <w:rFonts w:hint="eastAsia"/>
        </w:rPr>
        <w:t>　　图表 3 医药商业地区分布（单位 %）</w:t>
      </w:r>
      <w:r>
        <w:rPr>
          <w:rFonts w:hint="eastAsia"/>
        </w:rPr>
        <w:br/>
      </w:r>
      <w:r>
        <w:rPr>
          <w:rFonts w:hint="eastAsia"/>
        </w:rPr>
        <w:t>　　图表 4 2020-2025年零售药店数量及增长情况（单位 万家，%）</w:t>
      </w:r>
      <w:r>
        <w:rPr>
          <w:rFonts w:hint="eastAsia"/>
        </w:rPr>
        <w:br/>
      </w:r>
      <w:r>
        <w:rPr>
          <w:rFonts w:hint="eastAsia"/>
        </w:rPr>
        <w:t>　　图表 5 2020-2025年连锁药店销售规模（单位 亿元，%）</w:t>
      </w:r>
      <w:r>
        <w:rPr>
          <w:rFonts w:hint="eastAsia"/>
        </w:rPr>
        <w:br/>
      </w:r>
      <w:r>
        <w:rPr>
          <w:rFonts w:hint="eastAsia"/>
        </w:rPr>
        <w:t>　　图表 6 2025-2031年中国药品终端市场总额及增速预测（单位 亿元，%）</w:t>
      </w:r>
      <w:r>
        <w:rPr>
          <w:rFonts w:hint="eastAsia"/>
        </w:rPr>
        <w:br/>
      </w:r>
      <w:r>
        <w:rPr>
          <w:rFonts w:hint="eastAsia"/>
        </w:rPr>
        <w:t>　　图表 7 2020-2025年医院及零售市场份额比较（单位 %）</w:t>
      </w:r>
      <w:r>
        <w:rPr>
          <w:rFonts w:hint="eastAsia"/>
        </w:rPr>
        <w:br/>
      </w:r>
      <w:r>
        <w:rPr>
          <w:rFonts w:hint="eastAsia"/>
        </w:rPr>
        <w:t>　　图表 8 2020-2025年医药终端结构情况（单位 %）</w:t>
      </w:r>
      <w:r>
        <w:rPr>
          <w:rFonts w:hint="eastAsia"/>
        </w:rPr>
        <w:br/>
      </w:r>
      <w:r>
        <w:rPr>
          <w:rFonts w:hint="eastAsia"/>
        </w:rPr>
        <w:t>　　图表 9 主要城市医保店覆盖率（单位 %）</w:t>
      </w:r>
      <w:r>
        <w:rPr>
          <w:rFonts w:hint="eastAsia"/>
        </w:rPr>
        <w:br/>
      </w:r>
      <w:r>
        <w:rPr>
          <w:rFonts w:hint="eastAsia"/>
        </w:rPr>
        <w:t>　　图表 10 2025-2031年化学原料药行业主要经济指标统计表（单位 万元，个，%）</w:t>
      </w:r>
      <w:r>
        <w:rPr>
          <w:rFonts w:hint="eastAsia"/>
        </w:rPr>
        <w:br/>
      </w:r>
      <w:r>
        <w:rPr>
          <w:rFonts w:hint="eastAsia"/>
        </w:rPr>
        <w:t>　　图表 11 2025-2031年化学制剂与化学原料药行业销售利润率对比（单位 %）</w:t>
      </w:r>
      <w:r>
        <w:rPr>
          <w:rFonts w:hint="eastAsia"/>
        </w:rPr>
        <w:br/>
      </w:r>
      <w:r>
        <w:rPr>
          <w:rFonts w:hint="eastAsia"/>
        </w:rPr>
        <w:t>　　图表 12 2025-2031年化学药品制剂行业工业总产值及占GDP比重变化趋势图（单位 亿元，%）</w:t>
      </w:r>
      <w:r>
        <w:rPr>
          <w:rFonts w:hint="eastAsia"/>
        </w:rPr>
        <w:br/>
      </w:r>
      <w:r>
        <w:rPr>
          <w:rFonts w:hint="eastAsia"/>
        </w:rPr>
        <w:t>　　图表 13 国际医药产业链结构图</w:t>
      </w:r>
      <w:r>
        <w:rPr>
          <w:rFonts w:hint="eastAsia"/>
        </w:rPr>
        <w:br/>
      </w:r>
      <w:r>
        <w:rPr>
          <w:rFonts w:hint="eastAsia"/>
        </w:rPr>
        <w:t>　　图表 14 中国在国际不同药物市场中的位置</w:t>
      </w:r>
      <w:r>
        <w:rPr>
          <w:rFonts w:hint="eastAsia"/>
        </w:rPr>
        <w:br/>
      </w:r>
      <w:r>
        <w:rPr>
          <w:rFonts w:hint="eastAsia"/>
        </w:rPr>
        <w:t>　　图表 15 2025-2031年化学药品制剂行业工业总产值及占医药行业比重（单位 亿元，%）</w:t>
      </w:r>
      <w:r>
        <w:rPr>
          <w:rFonts w:hint="eastAsia"/>
        </w:rPr>
        <w:br/>
      </w:r>
      <w:r>
        <w:rPr>
          <w:rFonts w:hint="eastAsia"/>
        </w:rPr>
        <w:t>　　图表 16 2025-2031年化学药品制剂行业销售收入及占医药行业比重（单位 亿元，%）</w:t>
      </w:r>
      <w:r>
        <w:rPr>
          <w:rFonts w:hint="eastAsia"/>
        </w:rPr>
        <w:br/>
      </w:r>
      <w:r>
        <w:rPr>
          <w:rFonts w:hint="eastAsia"/>
        </w:rPr>
        <w:t>　　图表 17 2025-2031年化学药品制剂行业利润总额及占医药行业比重（单位 亿元，%）</w:t>
      </w:r>
      <w:r>
        <w:rPr>
          <w:rFonts w:hint="eastAsia"/>
        </w:rPr>
        <w:br/>
      </w:r>
      <w:r>
        <w:rPr>
          <w:rFonts w:hint="eastAsia"/>
        </w:rPr>
        <w:t>　　图表 18 行业生命周期的判断</w:t>
      </w:r>
      <w:r>
        <w:rPr>
          <w:rFonts w:hint="eastAsia"/>
        </w:rPr>
        <w:br/>
      </w:r>
      <w:r>
        <w:rPr>
          <w:rFonts w:hint="eastAsia"/>
        </w:rPr>
        <w:t>　　图表 19 2020-2025年中国化学药品制剂行业销售收入及增长率（单位，亿元，%）</w:t>
      </w:r>
      <w:r>
        <w:rPr>
          <w:rFonts w:hint="eastAsia"/>
        </w:rPr>
        <w:br/>
      </w:r>
      <w:r>
        <w:rPr>
          <w:rFonts w:hint="eastAsia"/>
        </w:rPr>
        <w:t>　　图表 20 新医改方案2020-2025年三年规划图</w:t>
      </w:r>
      <w:r>
        <w:rPr>
          <w:rFonts w:hint="eastAsia"/>
        </w:rPr>
        <w:br/>
      </w:r>
      <w:r>
        <w:rPr>
          <w:rFonts w:hint="eastAsia"/>
        </w:rPr>
        <w:t>　　图表 21 基本药物制度变革路径图</w:t>
      </w:r>
      <w:r>
        <w:rPr>
          <w:rFonts w:hint="eastAsia"/>
        </w:rPr>
        <w:br/>
      </w:r>
      <w:r>
        <w:rPr>
          <w:rFonts w:hint="eastAsia"/>
        </w:rPr>
        <w:t>　　图表 22 发改委29次药品调价一览（单位 亿元，%）</w:t>
      </w:r>
      <w:r>
        <w:rPr>
          <w:rFonts w:hint="eastAsia"/>
        </w:rPr>
        <w:br/>
      </w:r>
      <w:r>
        <w:rPr>
          <w:rFonts w:hint="eastAsia"/>
        </w:rPr>
        <w:t>　　图表 23 《药品不良反应报告和监测管理办法》主要新增内容</w:t>
      </w:r>
      <w:r>
        <w:rPr>
          <w:rFonts w:hint="eastAsia"/>
        </w:rPr>
        <w:br/>
      </w:r>
      <w:r>
        <w:rPr>
          <w:rFonts w:hint="eastAsia"/>
        </w:rPr>
        <w:t>　　图表 24 2025年公布的抗生素临床应用相关指标控制力度</w:t>
      </w:r>
      <w:r>
        <w:rPr>
          <w:rFonts w:hint="eastAsia"/>
        </w:rPr>
        <w:br/>
      </w:r>
      <w:r>
        <w:rPr>
          <w:rFonts w:hint="eastAsia"/>
        </w:rPr>
        <w:t>　　图表 25 2025年医药卫生体制五项重点改革工作</w:t>
      </w:r>
      <w:r>
        <w:rPr>
          <w:rFonts w:hint="eastAsia"/>
        </w:rPr>
        <w:br/>
      </w:r>
      <w:r>
        <w:rPr>
          <w:rFonts w:hint="eastAsia"/>
        </w:rPr>
        <w:t>　　图表 26 《医药工业“十四五”发展规划》主要发展目标</w:t>
      </w:r>
      <w:r>
        <w:rPr>
          <w:rFonts w:hint="eastAsia"/>
        </w:rPr>
        <w:br/>
      </w:r>
      <w:r>
        <w:rPr>
          <w:rFonts w:hint="eastAsia"/>
        </w:rPr>
        <w:t>　　图表 27 《医药工业“十四五”发展规划》十大任务</w:t>
      </w:r>
      <w:r>
        <w:rPr>
          <w:rFonts w:hint="eastAsia"/>
        </w:rPr>
        <w:br/>
      </w:r>
      <w:r>
        <w:rPr>
          <w:rFonts w:hint="eastAsia"/>
        </w:rPr>
        <w:t>　　图表 28 医药流通行业“十四五”规划重点内容</w:t>
      </w:r>
      <w:r>
        <w:rPr>
          <w:rFonts w:hint="eastAsia"/>
        </w:rPr>
        <w:br/>
      </w:r>
      <w:r>
        <w:rPr>
          <w:rFonts w:hint="eastAsia"/>
        </w:rPr>
        <w:t>　　图表 29 2020-2025年化学药品制剂收入、产值与GDP增长情况对比图（单位 %）</w:t>
      </w:r>
      <w:r>
        <w:rPr>
          <w:rFonts w:hint="eastAsia"/>
        </w:rPr>
        <w:br/>
      </w:r>
      <w:r>
        <w:rPr>
          <w:rFonts w:hint="eastAsia"/>
        </w:rPr>
        <w:t>　　图表 30 2020-2025年中国城乡居民收入及增长情况（单位 元，%）</w:t>
      </w:r>
      <w:r>
        <w:rPr>
          <w:rFonts w:hint="eastAsia"/>
        </w:rPr>
        <w:br/>
      </w:r>
      <w:r>
        <w:rPr>
          <w:rFonts w:hint="eastAsia"/>
        </w:rPr>
        <w:t>　　图表 31 2020-2025年中国卫生总费用情况（单位 亿元，%）</w:t>
      </w:r>
      <w:r>
        <w:rPr>
          <w:rFonts w:hint="eastAsia"/>
        </w:rPr>
        <w:br/>
      </w:r>
      <w:r>
        <w:rPr>
          <w:rFonts w:hint="eastAsia"/>
        </w:rPr>
        <w:t>　　图表 32 2020-2025年中国人均卫生费用情况（单位 元，%）</w:t>
      </w:r>
      <w:r>
        <w:rPr>
          <w:rFonts w:hint="eastAsia"/>
        </w:rPr>
        <w:br/>
      </w:r>
      <w:r>
        <w:rPr>
          <w:rFonts w:hint="eastAsia"/>
        </w:rPr>
        <w:t>　　图表 33 2020-2025年中国城乡居民人均医疗保健支出及增长率（单位 元，%）</w:t>
      </w:r>
      <w:r>
        <w:rPr>
          <w:rFonts w:hint="eastAsia"/>
        </w:rPr>
        <w:br/>
      </w:r>
      <w:r>
        <w:rPr>
          <w:rFonts w:hint="eastAsia"/>
        </w:rPr>
        <w:t>　　图表 34 2020-2025年布伦特油价走势图（单位 美元/桶）</w:t>
      </w:r>
      <w:r>
        <w:rPr>
          <w:rFonts w:hint="eastAsia"/>
        </w:rPr>
        <w:br/>
      </w:r>
      <w:r>
        <w:rPr>
          <w:rFonts w:hint="eastAsia"/>
        </w:rPr>
        <w:t>　　图表 35 2020-2025年农产品价格趋势图（单位 元/吨）</w:t>
      </w:r>
      <w:r>
        <w:rPr>
          <w:rFonts w:hint="eastAsia"/>
        </w:rPr>
        <w:br/>
      </w:r>
      <w:r>
        <w:rPr>
          <w:rFonts w:hint="eastAsia"/>
        </w:rPr>
        <w:t>　　图表 36 2025年化学药品制剂行业产值地区分布（单位 %）</w:t>
      </w:r>
      <w:r>
        <w:rPr>
          <w:rFonts w:hint="eastAsia"/>
        </w:rPr>
        <w:br/>
      </w:r>
      <w:r>
        <w:rPr>
          <w:rFonts w:hint="eastAsia"/>
        </w:rPr>
        <w:t>　　图表 37 近年来居民两周患病率持续上升情况（单位 %）</w:t>
      </w:r>
      <w:r>
        <w:rPr>
          <w:rFonts w:hint="eastAsia"/>
        </w:rPr>
        <w:br/>
      </w:r>
      <w:r>
        <w:rPr>
          <w:rFonts w:hint="eastAsia"/>
        </w:rPr>
        <w:t>　　图表 38 近年来居民两周就诊率增长变化情况（单位 %）</w:t>
      </w:r>
      <w:r>
        <w:rPr>
          <w:rFonts w:hint="eastAsia"/>
        </w:rPr>
        <w:br/>
      </w:r>
      <w:r>
        <w:rPr>
          <w:rFonts w:hint="eastAsia"/>
        </w:rPr>
        <w:t>　　图表 39 2025-2031年我国城乡居民高血压发病率变化（单位 ‰）</w:t>
      </w:r>
      <w:r>
        <w:rPr>
          <w:rFonts w:hint="eastAsia"/>
        </w:rPr>
        <w:br/>
      </w:r>
      <w:r>
        <w:rPr>
          <w:rFonts w:hint="eastAsia"/>
        </w:rPr>
        <w:t>　　图表 40 2025-2031年我国城乡居民糖尿病发病率变化（单位 ‰）</w:t>
      </w:r>
      <w:r>
        <w:rPr>
          <w:rFonts w:hint="eastAsia"/>
        </w:rPr>
        <w:br/>
      </w:r>
      <w:r>
        <w:rPr>
          <w:rFonts w:hint="eastAsia"/>
        </w:rPr>
        <w:t>　　图表 41 2020-2025年中国综合医院门诊病人次均医药费及增长率（单位 元，%）</w:t>
      </w:r>
      <w:r>
        <w:rPr>
          <w:rFonts w:hint="eastAsia"/>
        </w:rPr>
        <w:br/>
      </w:r>
      <w:r>
        <w:rPr>
          <w:rFonts w:hint="eastAsia"/>
        </w:rPr>
        <w:t>　　图表 42 2020-2025年我国城乡居民慢性病患病率（单位 ‰）</w:t>
      </w:r>
      <w:r>
        <w:rPr>
          <w:rFonts w:hint="eastAsia"/>
        </w:rPr>
        <w:br/>
      </w:r>
      <w:r>
        <w:rPr>
          <w:rFonts w:hint="eastAsia"/>
        </w:rPr>
        <w:t>　　图表 43 2020-2025年我国化学药品制剂行业销售收入和利润总额增长率（单位 %，亿元）</w:t>
      </w:r>
      <w:r>
        <w:rPr>
          <w:rFonts w:hint="eastAsia"/>
        </w:rPr>
        <w:br/>
      </w:r>
      <w:r>
        <w:rPr>
          <w:rFonts w:hint="eastAsia"/>
        </w:rPr>
        <w:t>　　图表 44 2025-2031年化学药品制剂行业经营效益分析（单位 个，人，万元，%）</w:t>
      </w:r>
      <w:r>
        <w:rPr>
          <w:rFonts w:hint="eastAsia"/>
        </w:rPr>
        <w:br/>
      </w:r>
      <w:r>
        <w:rPr>
          <w:rFonts w:hint="eastAsia"/>
        </w:rPr>
        <w:t>　　图表 45 2025-2031年中国化学药品制剂行业盈利能力分析（单位 %）</w:t>
      </w:r>
      <w:r>
        <w:rPr>
          <w:rFonts w:hint="eastAsia"/>
        </w:rPr>
        <w:br/>
      </w:r>
      <w:r>
        <w:rPr>
          <w:rFonts w:hint="eastAsia"/>
        </w:rPr>
        <w:t>　　图表 46 2025-2031年中国化学药品制剂行业运营能力分析（单位 次）</w:t>
      </w:r>
      <w:r>
        <w:rPr>
          <w:rFonts w:hint="eastAsia"/>
        </w:rPr>
        <w:br/>
      </w:r>
      <w:r>
        <w:rPr>
          <w:rFonts w:hint="eastAsia"/>
        </w:rPr>
        <w:t>　　图表 47 2025-2031年中国化学药品制剂行业偿债能力分析（单位 %，倍）</w:t>
      </w:r>
      <w:r>
        <w:rPr>
          <w:rFonts w:hint="eastAsia"/>
        </w:rPr>
        <w:br/>
      </w:r>
      <w:r>
        <w:rPr>
          <w:rFonts w:hint="eastAsia"/>
        </w:rPr>
        <w:t>　　图表 48 2025-2031年中国化学药品制剂行业发展能力分析（单位 %）</w:t>
      </w:r>
      <w:r>
        <w:rPr>
          <w:rFonts w:hint="eastAsia"/>
        </w:rPr>
        <w:br/>
      </w:r>
      <w:r>
        <w:rPr>
          <w:rFonts w:hint="eastAsia"/>
        </w:rPr>
        <w:t>　　图表 49 2025-2031年化学药品制剂行业主要经济指标统计表（单位 万元，个，%）</w:t>
      </w:r>
      <w:r>
        <w:rPr>
          <w:rFonts w:hint="eastAsia"/>
        </w:rPr>
        <w:br/>
      </w:r>
      <w:r>
        <w:rPr>
          <w:rFonts w:hint="eastAsia"/>
        </w:rPr>
        <w:t>　　图表 50 2025-2031年中国大型化学药品制剂企业主要经济指标统计表（单位 万元，家，%）</w:t>
      </w:r>
      <w:r>
        <w:rPr>
          <w:rFonts w:hint="eastAsia"/>
        </w:rPr>
        <w:br/>
      </w:r>
      <w:r>
        <w:rPr>
          <w:rFonts w:hint="eastAsia"/>
        </w:rPr>
        <w:t>　　图表 51 2025-2031年中国中型化学药品制剂企业主要经济指标统计表（单位 万元，家，%）</w:t>
      </w:r>
      <w:r>
        <w:rPr>
          <w:rFonts w:hint="eastAsia"/>
        </w:rPr>
        <w:br/>
      </w:r>
      <w:r>
        <w:rPr>
          <w:rFonts w:hint="eastAsia"/>
        </w:rPr>
        <w:t>　　图表 52 2025-2031年中国小型化学药品制剂企业主要经济指标统计表（单位 万元，家，%）</w:t>
      </w:r>
      <w:r>
        <w:rPr>
          <w:rFonts w:hint="eastAsia"/>
        </w:rPr>
        <w:br/>
      </w:r>
      <w:r>
        <w:rPr>
          <w:rFonts w:hint="eastAsia"/>
        </w:rPr>
        <w:t>　　图表 53 2025-2031年不同规模企业数量比重变化趋势图（单位 %）</w:t>
      </w:r>
      <w:r>
        <w:rPr>
          <w:rFonts w:hint="eastAsia"/>
        </w:rPr>
        <w:br/>
      </w:r>
      <w:r>
        <w:rPr>
          <w:rFonts w:hint="eastAsia"/>
        </w:rPr>
        <w:t>　　图表 54 2025-2031年不同规模企业资产总额比重变化趋势图（单位 %）</w:t>
      </w:r>
      <w:r>
        <w:rPr>
          <w:rFonts w:hint="eastAsia"/>
        </w:rPr>
        <w:br/>
      </w:r>
      <w:r>
        <w:rPr>
          <w:rFonts w:hint="eastAsia"/>
        </w:rPr>
        <w:t>　　图表 55 2025-2031年不同规模企业销售收入比重变化趋势图（单位 %）</w:t>
      </w:r>
      <w:r>
        <w:rPr>
          <w:rFonts w:hint="eastAsia"/>
        </w:rPr>
        <w:br/>
      </w:r>
      <w:r>
        <w:rPr>
          <w:rFonts w:hint="eastAsia"/>
        </w:rPr>
        <w:t>　　图表 56 2025-2031年不同规模企业利润总额比重变化趋势图（单位 %）</w:t>
      </w:r>
      <w:r>
        <w:rPr>
          <w:rFonts w:hint="eastAsia"/>
        </w:rPr>
        <w:br/>
      </w:r>
      <w:r>
        <w:rPr>
          <w:rFonts w:hint="eastAsia"/>
        </w:rPr>
        <w:t>　　图表 57 2025-2031年国有化学药品制剂企业主要经济指标统计表（单位 万元，家，%）</w:t>
      </w:r>
      <w:r>
        <w:rPr>
          <w:rFonts w:hint="eastAsia"/>
        </w:rPr>
        <w:br/>
      </w:r>
      <w:r>
        <w:rPr>
          <w:rFonts w:hint="eastAsia"/>
        </w:rPr>
        <w:t>　　图表 58 2025-2031年集体化学药品制剂企业主要经济指标统计表（单位 万元，家，%）</w:t>
      </w:r>
      <w:r>
        <w:rPr>
          <w:rFonts w:hint="eastAsia"/>
        </w:rPr>
        <w:br/>
      </w:r>
      <w:r>
        <w:rPr>
          <w:rFonts w:hint="eastAsia"/>
        </w:rPr>
        <w:t>　　图表 59 2025-2031年股份合作化学药品制剂企业主要经济指标统计表（单位 万元，家，%）</w:t>
      </w:r>
      <w:r>
        <w:rPr>
          <w:rFonts w:hint="eastAsia"/>
        </w:rPr>
        <w:br/>
      </w:r>
      <w:r>
        <w:rPr>
          <w:rFonts w:hint="eastAsia"/>
        </w:rPr>
        <w:t>　　图表 60 2025-2031年股份制化学药品制剂企业主要经济指标统计表（单位 万元，家，%）</w:t>
      </w:r>
      <w:r>
        <w:rPr>
          <w:rFonts w:hint="eastAsia"/>
        </w:rPr>
        <w:br/>
      </w:r>
      <w:r>
        <w:rPr>
          <w:rFonts w:hint="eastAsia"/>
        </w:rPr>
        <w:t>　　图表 61 2025-2031年私营化学药品制剂企业主要经济指标统计表（单位 万元，家，%）</w:t>
      </w:r>
      <w:r>
        <w:rPr>
          <w:rFonts w:hint="eastAsia"/>
        </w:rPr>
        <w:br/>
      </w:r>
      <w:r>
        <w:rPr>
          <w:rFonts w:hint="eastAsia"/>
        </w:rPr>
        <w:t>　　图表 62 2025-2031年外商和港澳台投资化学药品制剂企业主要经济指标统计表（单位 万元，家，%）</w:t>
      </w:r>
      <w:r>
        <w:rPr>
          <w:rFonts w:hint="eastAsia"/>
        </w:rPr>
        <w:br/>
      </w:r>
      <w:r>
        <w:rPr>
          <w:rFonts w:hint="eastAsia"/>
        </w:rPr>
        <w:t>　　图表 63 2025-2031年其他性质化学药品制剂企业主要经济指标统计表（单位 万元，个，%）</w:t>
      </w:r>
      <w:r>
        <w:rPr>
          <w:rFonts w:hint="eastAsia"/>
        </w:rPr>
        <w:br/>
      </w:r>
      <w:r>
        <w:rPr>
          <w:rFonts w:hint="eastAsia"/>
        </w:rPr>
        <w:t>　　图表 64 2025-2031年不同性质企业数量比重变化趋势图（单位 %）</w:t>
      </w:r>
      <w:r>
        <w:rPr>
          <w:rFonts w:hint="eastAsia"/>
        </w:rPr>
        <w:br/>
      </w:r>
      <w:r>
        <w:rPr>
          <w:rFonts w:hint="eastAsia"/>
        </w:rPr>
        <w:t>　　图表 65 2025-2031年不同性质企业资产总额比重变化趋势图（单位 %）</w:t>
      </w:r>
      <w:r>
        <w:rPr>
          <w:rFonts w:hint="eastAsia"/>
        </w:rPr>
        <w:br/>
      </w:r>
      <w:r>
        <w:rPr>
          <w:rFonts w:hint="eastAsia"/>
        </w:rPr>
        <w:t>　　图表 66 2025-2031年不同性质企业销售收入比重变化趋势图（单位 %）</w:t>
      </w:r>
      <w:r>
        <w:rPr>
          <w:rFonts w:hint="eastAsia"/>
        </w:rPr>
        <w:br/>
      </w:r>
      <w:r>
        <w:rPr>
          <w:rFonts w:hint="eastAsia"/>
        </w:rPr>
        <w:t>　　图表 67 2025-2031年不同性质企业利润总额比重变化趋势图（单位 %）</w:t>
      </w:r>
      <w:r>
        <w:rPr>
          <w:rFonts w:hint="eastAsia"/>
        </w:rPr>
        <w:br/>
      </w:r>
      <w:r>
        <w:rPr>
          <w:rFonts w:hint="eastAsia"/>
        </w:rPr>
        <w:t>　　图表 68 2025-2031年居前的10个省份销售收入统计表（单位 万元，%）</w:t>
      </w:r>
      <w:r>
        <w:rPr>
          <w:rFonts w:hint="eastAsia"/>
        </w:rPr>
        <w:br/>
      </w:r>
      <w:r>
        <w:rPr>
          <w:rFonts w:hint="eastAsia"/>
        </w:rPr>
        <w:t>　　图表 69 2025-2031年居前的10个省份销售收入比重图（单位 %）</w:t>
      </w:r>
      <w:r>
        <w:rPr>
          <w:rFonts w:hint="eastAsia"/>
        </w:rPr>
        <w:br/>
      </w:r>
      <w:r>
        <w:rPr>
          <w:rFonts w:hint="eastAsia"/>
        </w:rPr>
        <w:t>　　图表 70 2025-2031年居前的10个省份资产总额统计表（单位 万元，%）</w:t>
      </w:r>
      <w:r>
        <w:rPr>
          <w:rFonts w:hint="eastAsia"/>
        </w:rPr>
        <w:br/>
      </w:r>
      <w:r>
        <w:rPr>
          <w:rFonts w:hint="eastAsia"/>
        </w:rPr>
        <w:t>　　图表 71 2025-2031年居前的10个省份资产总额比重图（单位 %）</w:t>
      </w:r>
      <w:r>
        <w:rPr>
          <w:rFonts w:hint="eastAsia"/>
        </w:rPr>
        <w:br/>
      </w:r>
      <w:r>
        <w:rPr>
          <w:rFonts w:hint="eastAsia"/>
        </w:rPr>
        <w:t>　　图表 72 2025-2031年居前的10个省份负债统计表（单位 万元，%）</w:t>
      </w:r>
      <w:r>
        <w:rPr>
          <w:rFonts w:hint="eastAsia"/>
        </w:rPr>
        <w:br/>
      </w:r>
      <w:r>
        <w:rPr>
          <w:rFonts w:hint="eastAsia"/>
        </w:rPr>
        <w:t>　　图表 73 2025-2031年居前的10个省份负债比重图（单位 %）</w:t>
      </w:r>
      <w:r>
        <w:rPr>
          <w:rFonts w:hint="eastAsia"/>
        </w:rPr>
        <w:br/>
      </w:r>
      <w:r>
        <w:rPr>
          <w:rFonts w:hint="eastAsia"/>
        </w:rPr>
        <w:t>　　图表 74 2025-2031年居前的10个省份销售利润统计表（单位 万元，%）</w:t>
      </w:r>
      <w:r>
        <w:rPr>
          <w:rFonts w:hint="eastAsia"/>
        </w:rPr>
        <w:br/>
      </w:r>
      <w:r>
        <w:rPr>
          <w:rFonts w:hint="eastAsia"/>
        </w:rPr>
        <w:t>　　图表 75 2025-2031年居前的10个省份销售利润比重图（单位 %）</w:t>
      </w:r>
      <w:r>
        <w:rPr>
          <w:rFonts w:hint="eastAsia"/>
        </w:rPr>
        <w:br/>
      </w:r>
      <w:r>
        <w:rPr>
          <w:rFonts w:hint="eastAsia"/>
        </w:rPr>
        <w:t>　　图表 76 2025-2031年居前的10个省份利润总额统计表（单位 万元，%）</w:t>
      </w:r>
      <w:r>
        <w:rPr>
          <w:rFonts w:hint="eastAsia"/>
        </w:rPr>
        <w:br/>
      </w:r>
      <w:r>
        <w:rPr>
          <w:rFonts w:hint="eastAsia"/>
        </w:rPr>
        <w:t>　　图表 77 2025-2031年居前的10个省份利润总额比重图（单位 %）</w:t>
      </w:r>
      <w:r>
        <w:rPr>
          <w:rFonts w:hint="eastAsia"/>
        </w:rPr>
        <w:br/>
      </w:r>
      <w:r>
        <w:rPr>
          <w:rFonts w:hint="eastAsia"/>
        </w:rPr>
        <w:t>　　图表 78 2025-2031年居前的10个省份产成品统计表（单位 万元，%）</w:t>
      </w:r>
      <w:r>
        <w:rPr>
          <w:rFonts w:hint="eastAsia"/>
        </w:rPr>
        <w:br/>
      </w:r>
      <w:r>
        <w:rPr>
          <w:rFonts w:hint="eastAsia"/>
        </w:rPr>
        <w:t>　　图表 79 2025-2031年居前的10个省份产成品比重图（单位 %）</w:t>
      </w:r>
      <w:r>
        <w:rPr>
          <w:rFonts w:hint="eastAsia"/>
        </w:rPr>
        <w:br/>
      </w:r>
      <w:r>
        <w:rPr>
          <w:rFonts w:hint="eastAsia"/>
        </w:rPr>
        <w:t>　　图表 80 2025-2031年居前的10个省份单位数及亏损单位数统计表（单位 个）</w:t>
      </w:r>
      <w:r>
        <w:rPr>
          <w:rFonts w:hint="eastAsia"/>
        </w:rPr>
        <w:br/>
      </w:r>
      <w:r>
        <w:rPr>
          <w:rFonts w:hint="eastAsia"/>
        </w:rPr>
        <w:t>　　图表 81 2025-2031年居前的10个省份企业单位数比重图（单位 %）</w:t>
      </w:r>
      <w:r>
        <w:rPr>
          <w:rFonts w:hint="eastAsia"/>
        </w:rPr>
        <w:br/>
      </w:r>
      <w:r>
        <w:rPr>
          <w:rFonts w:hint="eastAsia"/>
        </w:rPr>
        <w:t>　　图表 82 2025-2031年居前的10个亏损省份亏损单位亏损总额统计表（单位 万元，%）</w:t>
      </w:r>
      <w:r>
        <w:rPr>
          <w:rFonts w:hint="eastAsia"/>
        </w:rPr>
        <w:br/>
      </w:r>
      <w:r>
        <w:rPr>
          <w:rFonts w:hint="eastAsia"/>
        </w:rPr>
        <w:t>　　图表 83 2025-2031年居前的5个亏损省份亏损总额比重图（单位 %）</w:t>
      </w:r>
      <w:r>
        <w:rPr>
          <w:rFonts w:hint="eastAsia"/>
        </w:rPr>
        <w:br/>
      </w:r>
      <w:r>
        <w:rPr>
          <w:rFonts w:hint="eastAsia"/>
        </w:rPr>
        <w:t>　　图表 84 2020-2025年化学药品制剂行业工业总产值及增长率走势（单位 亿元，%）</w:t>
      </w:r>
      <w:r>
        <w:rPr>
          <w:rFonts w:hint="eastAsia"/>
        </w:rPr>
        <w:br/>
      </w:r>
      <w:r>
        <w:rPr>
          <w:rFonts w:hint="eastAsia"/>
        </w:rPr>
        <w:t>　　图表 85 2020-2025年化学药品制剂行业产成品及增长率走势图（单位 亿元，%）</w:t>
      </w:r>
      <w:r>
        <w:rPr>
          <w:rFonts w:hint="eastAsia"/>
        </w:rPr>
        <w:br/>
      </w:r>
      <w:r>
        <w:rPr>
          <w:rFonts w:hint="eastAsia"/>
        </w:rPr>
        <w:t>　　图表 86 2025-2031年工业总产值居前的10个地区统计表（单位 万元，%）</w:t>
      </w:r>
      <w:r>
        <w:rPr>
          <w:rFonts w:hint="eastAsia"/>
        </w:rPr>
        <w:br/>
      </w:r>
      <w:r>
        <w:rPr>
          <w:rFonts w:hint="eastAsia"/>
        </w:rPr>
        <w:t>　　图表 87 2025-2031年工业总产值居前的10个地区比重图（单位 %）</w:t>
      </w:r>
      <w:r>
        <w:rPr>
          <w:rFonts w:hint="eastAsia"/>
        </w:rPr>
        <w:br/>
      </w:r>
      <w:r>
        <w:rPr>
          <w:rFonts w:hint="eastAsia"/>
        </w:rPr>
        <w:t>　　图表 88 2025-2031年产成品居前的10个地区统计表（单位 万元，%）</w:t>
      </w:r>
      <w:r>
        <w:rPr>
          <w:rFonts w:hint="eastAsia"/>
        </w:rPr>
        <w:br/>
      </w:r>
      <w:r>
        <w:rPr>
          <w:rFonts w:hint="eastAsia"/>
        </w:rPr>
        <w:t>　　图表 89 2025-2031年产成品居前的10个地区比重图（单位 %）</w:t>
      </w:r>
      <w:r>
        <w:rPr>
          <w:rFonts w:hint="eastAsia"/>
        </w:rPr>
        <w:br/>
      </w:r>
      <w:r>
        <w:rPr>
          <w:rFonts w:hint="eastAsia"/>
        </w:rPr>
        <w:t>　　图表 90 2020-2025年化学药品制剂行业销售产值及增长率变化情况（单位 亿元，%）</w:t>
      </w:r>
      <w:r>
        <w:rPr>
          <w:rFonts w:hint="eastAsia"/>
        </w:rPr>
        <w:br/>
      </w:r>
      <w:r>
        <w:rPr>
          <w:rFonts w:hint="eastAsia"/>
        </w:rPr>
        <w:t>　　图表 91 2020-2025年化学药品制剂行业销售收入及增长率变化趋势图（单位 亿元，%）</w:t>
      </w:r>
      <w:r>
        <w:rPr>
          <w:rFonts w:hint="eastAsia"/>
        </w:rPr>
        <w:br/>
      </w:r>
      <w:r>
        <w:rPr>
          <w:rFonts w:hint="eastAsia"/>
        </w:rPr>
        <w:t>　　图表 92 2025-2031年销售产值居前的10个地区统计表（单位 万元，%）</w:t>
      </w:r>
      <w:r>
        <w:rPr>
          <w:rFonts w:hint="eastAsia"/>
        </w:rPr>
        <w:br/>
      </w:r>
      <w:r>
        <w:rPr>
          <w:rFonts w:hint="eastAsia"/>
        </w:rPr>
        <w:t>　　图表 93 2025-2031年销售产值居前的10个地区比重图（单位 %）</w:t>
      </w:r>
      <w:r>
        <w:rPr>
          <w:rFonts w:hint="eastAsia"/>
        </w:rPr>
        <w:br/>
      </w:r>
      <w:r>
        <w:rPr>
          <w:rFonts w:hint="eastAsia"/>
        </w:rPr>
        <w:t>　　图表 94 2025-2031年销售收入居前的10个地区统计表（单位 万元，%）</w:t>
      </w:r>
      <w:r>
        <w:rPr>
          <w:rFonts w:hint="eastAsia"/>
        </w:rPr>
        <w:br/>
      </w:r>
      <w:r>
        <w:rPr>
          <w:rFonts w:hint="eastAsia"/>
        </w:rPr>
        <w:t>　　图表 95 2025-2031年销售收入居前的10个地区比重图（单位 %）</w:t>
      </w:r>
      <w:r>
        <w:rPr>
          <w:rFonts w:hint="eastAsia"/>
        </w:rPr>
        <w:br/>
      </w:r>
      <w:r>
        <w:rPr>
          <w:rFonts w:hint="eastAsia"/>
        </w:rPr>
        <w:t>　　图表 96 2020-2025年全国化学药品制剂行业产销率变化趋势图（单位 %）</w:t>
      </w:r>
      <w:r>
        <w:rPr>
          <w:rFonts w:hint="eastAsia"/>
        </w:rPr>
        <w:br/>
      </w:r>
      <w:r>
        <w:rPr>
          <w:rFonts w:hint="eastAsia"/>
        </w:rPr>
        <w:t>　　图表 97 仿制药上市1-35年内市场份额、价格变化情况（单位 %）</w:t>
      </w:r>
      <w:r>
        <w:rPr>
          <w:rFonts w:hint="eastAsia"/>
        </w:rPr>
        <w:br/>
      </w:r>
      <w:r>
        <w:rPr>
          <w:rFonts w:hint="eastAsia"/>
        </w:rPr>
        <w:t>　　图表 98 20012-化学药品制剂行业销售收入及增长预测（单位 亿元，%）</w:t>
      </w:r>
      <w:r>
        <w:rPr>
          <w:rFonts w:hint="eastAsia"/>
        </w:rPr>
        <w:br/>
      </w:r>
      <w:r>
        <w:rPr>
          <w:rFonts w:hint="eastAsia"/>
        </w:rPr>
        <w:t>　　图表 99 全球主要国家城市化水平比较（单位 %）</w:t>
      </w:r>
      <w:r>
        <w:rPr>
          <w:rFonts w:hint="eastAsia"/>
        </w:rPr>
        <w:br/>
      </w:r>
      <w:r>
        <w:rPr>
          <w:rFonts w:hint="eastAsia"/>
        </w:rPr>
        <w:t>　　图表 100 中国65岁以上人口占比及变动情况（单位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8437734904f68" w:history="1">
        <w:r>
          <w:rPr>
            <w:rStyle w:val="Hyperlink"/>
          </w:rPr>
          <w:t>中国化学药品制剂市场现状调查及未来走势预测报告（2025-2031年）</w:t>
        </w:r>
      </w:hyperlink>
      <w:r>
        <w:rPr>
          <w:color w:val="C00000"/>
        </w:rPr>
        <w:t>》，报告编号：</w:t>
      </w:r>
      <w:r>
        <w:rPr>
          <w:rFonts w:hint="eastAsia"/>
          <w:color w:val="C00000"/>
        </w:rPr>
        <w:t>1536506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8437734904f68" w:history="1">
        <w:r>
          <w:rPr>
            <w:rStyle w:val="Hyperlink"/>
          </w:rPr>
          <w:t>https://www.20087.com/M_YiLiaoBaoJian/06/HuaXueYaoPinZhiJiHangYeXianZhuangYanJiu.html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热点：药物剂型的发展趋势、化学药品制剂 能报销么、化学药品原药与化学药品制剂的监管要求、化学药品制剂是西药吗、药剂行业分析、化学药品制剂制造、化学药制剂包括针剂吗、化学药品制剂可以报销吗、化学药品制剂制造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b818b1cf34250" w:history="1">
      <w:r>
        <w:rPr>
          <w:rStyle w:val="Hyperlink"/>
        </w:rPr>
        <w:t>中国化学药品制剂市场现状调查及未来走势预测报告（2025-2031年）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6/HuaXueYaoPinZhiJiHangYeXianZhuangYanJiu.html" TargetMode="External" Id="R2548437734904f68" /></Relationships>
</file>

<file path=word/_rels/header2.xml.rels>&#65279;<?xml version="1.0" encoding="utf-8"?><Relationships xmlns="http://schemas.openxmlformats.org/package/2006/relationships"><Relationship Type="http://schemas.openxmlformats.org/officeDocument/2006/relationships/hyperlink" Target="https://www.20087.com/M_YiLiaoBaoJian/06/HuaXueYaoPinZhiJiHangYeXianZhuangYanJiu.html" TargetMode="External" Id="R02cb818b1cf3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2025-03-13T00:12:00Z</dcterms:created>
  <dcterms:modified xsi:type="dcterms:W3CDTF">2025-03-13T01:12:00Z</dcterms:modified>
  <dc:subject>中国化学药品制剂市场现状调查及未来走势预测报告（2025-2031年）</dc:subject>
  <dc:title>中国化学药品制剂市场现状调查及未来走势预测报告（2025-2031年）</dc:title>
  <cp:keywords>中国化学药品制剂市场现状调查及未来走势预测报告（2025-2031年）</cp:keywords>
  <dc:description>中国化学药品制剂市场现状调查及未来走势预测报告（2025-2031年）</dc:description>
</cp:coreProperties>
</file>