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7cb5ccc22405a" w:history="1">
              <w:r>
                <w:rPr>
                  <w:rStyle w:val="Hyperlink"/>
                </w:rPr>
                <w:t>2024-2030年中国西咪替丁行业市场调研及发展趋势预测报告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7cb5ccc22405a" w:history="1">
              <w:r>
                <w:rPr>
                  <w:rStyle w:val="Hyperlink"/>
                </w:rPr>
                <w:t>2024-2030年中国西咪替丁行业市场调研及发展趋势预测报告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7cb5ccc22405a" w:history="1">
                <w:r>
                  <w:rPr>
                    <w:rStyle w:val="Hyperlink"/>
                  </w:rPr>
                  <w:t>https://www.20087.com/9/6A/XiMiTiDingShiChangFenXiBaoGao.html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咪替丁是一种H2受体拮抗剂，用于治疗胃酸过多引起的消化性溃疡和胃食管反流病。自上市以来，它已经成为全球范围内广泛使用的胃肠道疾病治疗药物之一。近年来，随着对药物作用机制的深入研究，西咪替丁的适应症得到了拓展，包括在某些情况下作为抗病毒或抗过敏药物使用。同时，仿制药市场的竞争加剧，促使原研药企加大研发投入，寻找新的治疗领域或改进现有制剂。</w:t>
      </w:r>
      <w:r>
        <w:rPr>
          <w:rFonts w:hint="eastAsia"/>
        </w:rPr>
        <w:br/>
      </w:r>
      <w:r>
        <w:rPr>
          <w:rFonts w:hint="eastAsia"/>
        </w:rPr>
        <w:t>　　未来，西咪替丁的应用将更加多元化，并可能探索其在新疾病领域的治疗潜力。一方面，随着对西咪替丁作用机制的进一步理解，其可能被用于治疗更多与胃酸分泌相关的疾病，甚至作为辅助治疗手段用于癌症治疗。另一方面，药物输送系统的发展将使西咪替丁的吸收和分布更加可控，提高疗效并减少副作用。此外，随着个性化医疗的兴起，西咪替丁可能被开发成适应不同患者基因型的定制化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7cb5ccc22405a" w:history="1">
        <w:r>
          <w:rPr>
            <w:rStyle w:val="Hyperlink"/>
          </w:rPr>
          <w:t>2024-2030年中国西咪替丁行业市场调研及发展趋势预测报告</w:t>
        </w:r>
      </w:hyperlink>
      <w:r>
        <w:rPr>
          <w:rFonts w:hint="eastAsia"/>
        </w:rPr>
        <w:t>》是根据公司多年来对西咪替丁产品的研究，结合西咪替丁产品历年供需关系变化规律，对我国西咪替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西咪替丁产业概述</w:t>
      </w:r>
      <w:r>
        <w:rPr>
          <w:rFonts w:hint="eastAsia"/>
        </w:rPr>
        <w:br/>
      </w:r>
      <w:r>
        <w:rPr>
          <w:rFonts w:hint="eastAsia"/>
        </w:rPr>
        <w:t>　　第一节 西咪替丁产业定义</w:t>
      </w:r>
      <w:r>
        <w:rPr>
          <w:rFonts w:hint="eastAsia"/>
        </w:rPr>
        <w:br/>
      </w:r>
      <w:r>
        <w:rPr>
          <w:rFonts w:hint="eastAsia"/>
        </w:rPr>
        <w:t>　　第二节 西咪替丁产业发展历程</w:t>
      </w:r>
      <w:r>
        <w:rPr>
          <w:rFonts w:hint="eastAsia"/>
        </w:rPr>
        <w:br/>
      </w:r>
      <w:r>
        <w:rPr>
          <w:rFonts w:hint="eastAsia"/>
        </w:rPr>
        <w:t>　　第三节 西咪替丁分类情况</w:t>
      </w:r>
      <w:r>
        <w:rPr>
          <w:rFonts w:hint="eastAsia"/>
        </w:rPr>
        <w:br/>
      </w:r>
      <w:r>
        <w:rPr>
          <w:rFonts w:hint="eastAsia"/>
        </w:rPr>
        <w:t>　　第四节 西咪替丁产业链分析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2023-2024年西咪替丁行业发展环境分析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我国西咪替丁行业政策环境分析</w:t>
      </w:r>
      <w:r>
        <w:rPr>
          <w:rFonts w:hint="eastAsia"/>
        </w:rPr>
        <w:br/>
      </w:r>
      <w:r>
        <w:rPr>
          <w:rFonts w:hint="eastAsia"/>
        </w:rPr>
        <w:t>　　　　一、西咪替丁产业政策分析</w:t>
      </w:r>
      <w:r>
        <w:rPr>
          <w:rFonts w:hint="eastAsia"/>
        </w:rPr>
        <w:br/>
      </w:r>
      <w:r>
        <w:rPr>
          <w:rFonts w:hint="eastAsia"/>
        </w:rPr>
        <w:t>　　　　二、相关西咪替丁产业政策影响分析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我国西咪替丁行业技术环境分析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一、我国西咪替丁技术发展概况</w:t>
      </w:r>
      <w:r>
        <w:rPr>
          <w:rFonts w:hint="eastAsia"/>
        </w:rPr>
        <w:br/>
      </w:r>
      <w:r>
        <w:rPr>
          <w:rFonts w:hint="eastAsia"/>
        </w:rPr>
        <w:t>　　　　二、我国西咪替丁行业技术发展趋势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中国西咪替丁市场供需分析预测</w:t>
      </w:r>
      <w:r>
        <w:rPr>
          <w:rFonts w:hint="eastAsia"/>
        </w:rPr>
        <w:br/>
      </w:r>
      <w:r>
        <w:rPr>
          <w:rFonts w:hint="eastAsia"/>
        </w:rPr>
        <w:t>　　第一节 西咪替丁市场现状分析及预测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一、2019-2024年我国西咪替丁市场规模分析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二、2024-2030年我国西咪替丁市场规模预测</w:t>
      </w:r>
      <w:r>
        <w:rPr>
          <w:rFonts w:hint="eastAsia"/>
        </w:rPr>
        <w:br/>
      </w:r>
      <w:r>
        <w:rPr>
          <w:rFonts w:hint="eastAsia"/>
        </w:rPr>
        <w:t>　　第二节 西咪替丁行业供给分析及预测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一、2019-2024年我国西咪替丁市场供给分析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二、2024年我国西咪替丁市场供给特点分析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三、2024-2030年我国西咪替丁市场供给预测</w:t>
      </w:r>
      <w:r>
        <w:rPr>
          <w:rFonts w:hint="eastAsia"/>
        </w:rPr>
        <w:br/>
      </w:r>
      <w:r>
        <w:rPr>
          <w:rFonts w:hint="eastAsia"/>
        </w:rPr>
        <w:t>　　第三节 西咪替丁市场需求分析及预测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一、2019-2024年我国西咪替丁市场需求分析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二、2024年我国西咪替丁市场需求特点分析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三、2024-2030年我国西咪替丁市场需求预测</w:t>
      </w:r>
      <w:r>
        <w:rPr>
          <w:rFonts w:hint="eastAsia"/>
        </w:rPr>
        <w:br/>
      </w:r>
      <w:r>
        <w:rPr>
          <w:rFonts w:hint="eastAsia"/>
        </w:rPr>
        <w:t>　　第四节 西咪替丁行业进出口情况分析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一、2019-2024年我国西咪替丁进出口情况分析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二、2024年我国西咪替丁行业进出口特点分析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三、2024-2030年我国西咪替丁进出口情况预测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中国西咪替丁市场价格未来趋势分析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2019-2024年我国西咪替丁市场价格回顾分析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当前国内西咪替丁产品市场价格及评述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国内西咪替丁产品价格影响因素分析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2024-2030年我国西咪替丁市场价格趋势预测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西咪替丁行业细分市场调研分析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西咪替丁行业细分（一）市场调研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西咪替丁行业细分（二）市场调研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西咪替丁行业上、下游产业分析</w:t>
      </w:r>
      <w:r>
        <w:rPr>
          <w:rFonts w:hint="eastAsia"/>
        </w:rPr>
        <w:br/>
      </w:r>
      <w:r>
        <w:rPr>
          <w:rFonts w:hint="eastAsia"/>
        </w:rPr>
        <w:t>　　第一节 西咪替丁产业链分析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二、西咪替丁产业链模型分析</w:t>
      </w:r>
      <w:r>
        <w:rPr>
          <w:rFonts w:hint="eastAsia"/>
        </w:rPr>
        <w:br/>
      </w:r>
      <w:r>
        <w:rPr>
          <w:rFonts w:hint="eastAsia"/>
        </w:rPr>
        <w:t>　　第二节 西咪替丁上游行业发展状况分析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西咪替丁下游产业发展状况分析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中国西咪替丁行业重点区域发展分析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一、中国西咪替丁行业重点区域市场结构变化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二、中国西咪替丁行业重点区域（一）发展分析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三、中国西咪替丁行业重点区域（二）发展分析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四、中国西咪替丁行业重点区域（三）发展分析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五、中国西咪替丁行业重点区域（四）发展分析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六、中国西咪替丁行业重点区域（五）发展分析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近几年西咪替丁行业重点企业发展分析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西咪替丁企业（一）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西咪替丁企业（二）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西咪替丁企业（三）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西咪替丁企业（四）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西咪替丁企业（五）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2019-2024年中国西咪替丁行业总体发展状况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中国西咪替丁行业规模情况分析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中国西咪替丁行业财务能力分析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西咪替丁行业竞争格局分析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2019-2024年中国西咪替丁行业集中度分析</w:t>
      </w:r>
      <w:r>
        <w:rPr>
          <w:rFonts w:hint="eastAsia"/>
        </w:rPr>
        <w:br/>
      </w:r>
      <w:r>
        <w:rPr>
          <w:rFonts w:hint="eastAsia"/>
        </w:rPr>
        <w:t>　　第二节 西咪替丁行业SWOT分析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2024-2030年中国西咪替丁行业竞争格局预测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2024-2030年西咪替丁行业发展趋势及投资风险分析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当前西咪替丁行业存在的问题</w:t>
      </w:r>
      <w:r>
        <w:rPr>
          <w:rFonts w:hint="eastAsia"/>
        </w:rPr>
        <w:br/>
      </w:r>
      <w:r>
        <w:rPr>
          <w:rFonts w:hint="eastAsia"/>
        </w:rPr>
        <w:t>　　第二节 西咪替丁未来发展预测分析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一、中国西咪替丁发展方向分析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二、2024-2030年中国西咪替丁行业发展规模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三、2024-2030年中国西咪替丁行业发展趋势预测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2024-2030年中国西咪替丁行业投资风险分析</w:t>
      </w:r>
      <w:r>
        <w:rPr>
          <w:rFonts w:hint="eastAsia"/>
        </w:rPr>
        <w:br/>
      </w:r>
      <w:r>
        <w:rPr>
          <w:rFonts w:hint="eastAsia"/>
        </w:rPr>
        <w:t>　　　　一、西咪替丁市场竞争风险</w:t>
      </w:r>
      <w:r>
        <w:rPr>
          <w:rFonts w:hint="eastAsia"/>
        </w:rPr>
        <w:br/>
      </w:r>
      <w:r>
        <w:rPr>
          <w:rFonts w:hint="eastAsia"/>
        </w:rPr>
        <w:t>　　　　二、西咪替丁原材料压力风险分析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三、西咪替丁技术风险分析</w:t>
      </w:r>
      <w:r>
        <w:rPr>
          <w:rFonts w:hint="eastAsia"/>
        </w:rPr>
        <w:br/>
      </w:r>
      <w:r>
        <w:rPr>
          <w:rFonts w:hint="eastAsia"/>
        </w:rPr>
        <w:t>　　　　四、西咪替丁政策和体制风险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西咪替丁行业投资情况与发展前景分析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2023-2024年西咪替丁行业投资情况分析</w:t>
      </w:r>
      <w:r>
        <w:rPr>
          <w:rFonts w:hint="eastAsia"/>
        </w:rPr>
        <w:br/>
      </w:r>
      <w:r>
        <w:rPr>
          <w:rFonts w:hint="eastAsia"/>
        </w:rPr>
        <w:t>　　　　一、西咪替丁总体投资结构</w:t>
      </w:r>
      <w:r>
        <w:rPr>
          <w:rFonts w:hint="eastAsia"/>
        </w:rPr>
        <w:br/>
      </w:r>
      <w:r>
        <w:rPr>
          <w:rFonts w:hint="eastAsia"/>
        </w:rPr>
        <w:t>　　　　二、西咪替丁投资规模情况</w:t>
      </w:r>
      <w:r>
        <w:rPr>
          <w:rFonts w:hint="eastAsia"/>
        </w:rPr>
        <w:br/>
      </w:r>
      <w:r>
        <w:rPr>
          <w:rFonts w:hint="eastAsia"/>
        </w:rPr>
        <w:t>　　　　三、西咪替丁投资增速情况</w:t>
      </w:r>
      <w:r>
        <w:rPr>
          <w:rFonts w:hint="eastAsia"/>
        </w:rPr>
        <w:br/>
      </w:r>
      <w:r>
        <w:rPr>
          <w:rFonts w:hint="eastAsia"/>
        </w:rPr>
        <w:t>　　　　四、西咪替丁分地区投资分析</w:t>
      </w:r>
      <w:r>
        <w:rPr>
          <w:rFonts w:hint="eastAsia"/>
        </w:rPr>
        <w:br/>
      </w:r>
      <w:r>
        <w:rPr>
          <w:rFonts w:hint="eastAsia"/>
        </w:rPr>
        <w:t>　　第二节 西咪替丁行业投资机会分析</w:t>
      </w:r>
      <w:r>
        <w:rPr>
          <w:rFonts w:hint="eastAsia"/>
        </w:rPr>
        <w:br/>
      </w:r>
      <w:r>
        <w:rPr>
          <w:rFonts w:hint="eastAsia"/>
        </w:rPr>
        <w:t>　　　　一、西咪替丁投资项目分析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二、可以投资的西咪替丁模式</w:t>
      </w:r>
      <w:r>
        <w:rPr>
          <w:rFonts w:hint="eastAsia"/>
        </w:rPr>
        <w:br/>
      </w:r>
      <w:r>
        <w:rPr>
          <w:rFonts w:hint="eastAsia"/>
        </w:rPr>
        <w:t>　　　　三、2024年西咪替丁投资机会</w:t>
      </w:r>
      <w:r>
        <w:rPr>
          <w:rFonts w:hint="eastAsia"/>
        </w:rPr>
        <w:br/>
      </w:r>
      <w:r>
        <w:rPr>
          <w:rFonts w:hint="eastAsia"/>
        </w:rPr>
        <w:t>　　　　四、2024年西咪替丁投资新方向</w:t>
      </w:r>
      <w:r>
        <w:rPr>
          <w:rFonts w:hint="eastAsia"/>
        </w:rPr>
        <w:br/>
      </w:r>
      <w:r>
        <w:rPr>
          <w:rFonts w:hint="eastAsia"/>
        </w:rPr>
        <w:t>　　第三节 [中.智.林.]西咪替丁行业发展前景分析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一、2024年西咪替丁市场的发展前景</w:t>
      </w:r>
      <w:r>
        <w:rPr>
          <w:rFonts w:hint="eastAsia"/>
        </w:rPr>
        <w:br/>
      </w:r>
      <w:r>
        <w:rPr>
          <w:rFonts w:hint="eastAsia"/>
        </w:rPr>
        <w:t>　　　　二、2024年西咪替丁市场面临的发展商机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西咪替丁行业研究观点及建议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西咪替丁行业历程</w:t>
      </w:r>
      <w:r>
        <w:rPr>
          <w:rFonts w:hint="eastAsia"/>
        </w:rPr>
        <w:br/>
      </w:r>
      <w:r>
        <w:rPr>
          <w:rFonts w:hint="eastAsia"/>
        </w:rPr>
        <w:t>　　图表 西咪替丁行业生命周期</w:t>
      </w:r>
      <w:r>
        <w:rPr>
          <w:rFonts w:hint="eastAsia"/>
        </w:rPr>
        <w:br/>
      </w:r>
      <w:r>
        <w:rPr>
          <w:rFonts w:hint="eastAsia"/>
        </w:rPr>
        <w:t>　　图表 西咪替丁行业产业链分析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2019-2023年中国西咪替丁行业市场规模及增长情况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2019-2023年西咪替丁行业市场容量分析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2019-2023年中国西咪替丁行业产能统计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2019-2023年中国西咪替丁行业产量及增长趋势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2019-2023年中国西咪替丁市场需求量及增速统计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2023年中国西咪替丁行业需求领域分布格局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2019-2023年中国西咪替丁行业销售收入分析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2019-2023年中国西咪替丁行业盈利情况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2019-2023年中国西咪替丁行业利润总额统计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2019-2023年中国西咪替丁进口数量分析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2019-2023年中国西咪替丁进口金额分析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2019-2023年中国西咪替丁出口数量分析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2019-2023年中国西咪替丁出口金额分析</w:t>
      </w:r>
      <w:r>
        <w:rPr>
          <w:rFonts w:hint="eastAsia"/>
        </w:rPr>
        <w:br/>
      </w:r>
      <w:r>
        <w:rPr>
          <w:rFonts w:hint="eastAsia"/>
        </w:rPr>
        <w:t>　　图表 2023年中国西咪替丁进口国家及地区分析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2023年中国西咪替丁出口国家及地区分析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2019-2023年中国西咪替丁行业企业数量情况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2019-2023年中国西咪替丁行业企业平均规模情况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**地区西咪替丁市场规模及增长情况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**地区西咪替丁市场规模及增长情况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**地区西咪替丁市场规模及增长情况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**地区西咪替丁市场规模及增长情况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西咪替丁重点企业（一）基本信息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西咪替丁重点企业（一）经营情况分析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西咪替丁重点企业（一）主要经济指标情况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西咪替丁重点企业（二）经营情况分析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西咪替丁重点企业（二）主要经济指标情况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西咪替丁重点企业（三）经营情况分析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西咪替丁重点企业（三）主要经济指标情况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2024-2030年中国西咪替丁行业产能预测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2024-2030年中国西咪替丁行业产量预测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2024-2030年中国西咪替丁市场需求量预测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2024-2030年中国西咪替丁行业供需平衡预测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2024-2030年中国西咪替丁行业市场容量预测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2024-2030年中国西咪替丁行业市场规模预测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2024年中国西咪替丁市场前景分析</w:t>
      </w:r>
      <w:r>
        <w:rPr>
          <w:rFonts w:hint="eastAsia"/>
        </w:rPr>
        <w:br/>
      </w:r>
      <w:r>
        <w:rPr>
          <w:rFonts w:hint="eastAsia"/>
        </w:rPr>
        <w:t>　　图表 2024年中国西咪替丁发展趋势预测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7cb5ccc22405a" w:history="1">
        <w:r>
          <w:rPr>
            <w:rStyle w:val="Hyperlink"/>
          </w:rPr>
          <w:t>2024-2030年中国西咪替丁行业市场调研及发展趋势预测报告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7cb5ccc22405a" w:history="1">
        <w:r>
          <w:rPr>
            <w:rStyle w:val="Hyperlink"/>
          </w:rPr>
          <w:t>https://www.20087.com/9/6A/XiMiTiDingShiChangFenXiBaoGao.html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023eb0b844a64" w:history="1">
      <w:r>
        <w:rPr>
          <w:rStyle w:val="Hyperlink"/>
        </w:rPr>
        <w:t>2024-2030年中国西咪替丁行业市场调研及发展趋势预测报告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XiMiTiDingShiChangFenXiBaoGao.html" TargetMode="External" Id="R59a7cb5ccc22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XiMiTiDingShiChangFenXiBaoGao.html" TargetMode="External" Id="R290023eb0b84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2024-03-17T05:55:00Z</dcterms:created>
  <dcterms:modified xsi:type="dcterms:W3CDTF">2024-03-17T06:55:00Z</dcterms:modified>
  <dc:subject>2024-2030年中国西咪替丁行业市场调研及发展趋势预测报告</dc:subject>
  <dc:title>2024-2030年中国西咪替丁行业市场调研及发展趋势预测报告</dc:title>
  <cp:keywords>2024-2030年中国西咪替丁行业市场调研及发展趋势预测报告</cp:keywords>
  <dc:description>2024-2030年中国西咪替丁行业市场调研及发展趋势预测报告</dc:description>
</cp:coreProperties>
</file>