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11cdd6ee499e" w:history="1">
              <w:r>
                <w:rPr>
                  <w:rStyle w:val="Hyperlink"/>
                </w:rPr>
                <w:t>2025年中国半夏行业现状研究及未来走势预测报告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11cdd6ee499e" w:history="1">
              <w:r>
                <w:rPr>
                  <w:rStyle w:val="Hyperlink"/>
                </w:rPr>
                <w:t>2025年中国半夏行业现状研究及未来走势预测报告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11cdd6ee499e" w:history="1">
                <w:r>
                  <w:rPr>
                    <w:rStyle w:val="Hyperlink"/>
                  </w:rPr>
                  <w:t>https://www.20087.com/A/AA/BanXiaShiChangQianJingBaoGao.html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是传统中药之一，具有镇咳、祛痰和平喘的功效，在中医临床中应用广泛。近年来，随着对中药现代化和标准化的推动，半夏的种植、加工和质量控制标准得到了显著提升，确保了药材的稳定供应和药效一致性。同时，半夏的现代药理研究揭示了其在抗炎、抗肿瘤和神经保护等方面的潜在作用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半夏的开发和应用将更加注重科学依据和国际化。一方面，通过现代药理学和分子生物学技术，将深入探究半夏的有效成分和作用机制，开发出基于半夏的新型药物。另一方面，半夏将遵循国际药品注册和贸易规则，提高其在全球市场上的接受度和竞争力，促进中药的国际化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c11cdd6ee499e" w:history="1">
        <w:r>
          <w:rPr>
            <w:rStyle w:val="Hyperlink"/>
          </w:rPr>
          <w:t>2025年中国半夏行业现状研究及未来走势预测报告</w:t>
        </w:r>
      </w:hyperlink>
      <w:r>
        <w:rPr>
          <w:rFonts w:hint="eastAsia"/>
        </w:rPr>
        <w:t>基于统计局、相关行业协会及科研机构的详实数据，客观呈现半夏行业发展现状。报告从半夏市场规模、技术发展、竞争格局等维度展开分析，评估半夏重点企业市场表现与竞争格局。通过研究半夏产业链结构和消费需求变化，结合政策环境分析，对半夏行业发展趋势做出合理预测，指出市场机遇与投资风险，为半夏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半夏产业概述</w:t>
      </w:r>
      <w:r>
        <w:rPr>
          <w:rFonts w:hint="eastAsia"/>
        </w:rPr>
        <w:br/>
      </w:r>
      <w:r>
        <w:rPr>
          <w:rFonts w:hint="eastAsia"/>
        </w:rPr>
        <w:t>　　第一节 半夏产业定义</w:t>
      </w:r>
      <w:r>
        <w:rPr>
          <w:rFonts w:hint="eastAsia"/>
        </w:rPr>
        <w:br/>
      </w:r>
      <w:r>
        <w:rPr>
          <w:rFonts w:hint="eastAsia"/>
        </w:rPr>
        <w:t>　　第二节 半夏产业发展历程</w:t>
      </w:r>
      <w:r>
        <w:rPr>
          <w:rFonts w:hint="eastAsia"/>
        </w:rPr>
        <w:br/>
      </w:r>
      <w:r>
        <w:rPr>
          <w:rFonts w:hint="eastAsia"/>
        </w:rPr>
        <w:t>　　第三节 半夏分类情况</w:t>
      </w:r>
      <w:r>
        <w:rPr>
          <w:rFonts w:hint="eastAsia"/>
        </w:rPr>
        <w:br/>
      </w:r>
      <w:r>
        <w:rPr>
          <w:rFonts w:hint="eastAsia"/>
        </w:rPr>
        <w:t>　　第四节 半夏产业链分析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2024-2025年中国半夏行业发展环境分析</w:t>
      </w:r>
      <w:r>
        <w:rPr>
          <w:rFonts w:hint="eastAsia"/>
        </w:rPr>
        <w:br/>
      </w:r>
      <w:r>
        <w:rPr>
          <w:rFonts w:hint="eastAsia"/>
        </w:rPr>
        <w:t>　　第一节 半夏行业经济环境分析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半夏行业政策环境分析</w:t>
      </w:r>
      <w:r>
        <w:rPr>
          <w:rFonts w:hint="eastAsia"/>
        </w:rPr>
        <w:br/>
      </w:r>
      <w:r>
        <w:rPr>
          <w:rFonts w:hint="eastAsia"/>
        </w:rPr>
        <w:t>　　　　一、半夏行业相关政策</w:t>
      </w:r>
      <w:r>
        <w:rPr>
          <w:rFonts w:hint="eastAsia"/>
        </w:rPr>
        <w:br/>
      </w:r>
      <w:r>
        <w:rPr>
          <w:rFonts w:hint="eastAsia"/>
        </w:rPr>
        <w:t>　　　　二、半夏行业相关标准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国内外半夏行业技术差异与原因</w:t>
      </w:r>
      <w:r>
        <w:rPr>
          <w:rFonts w:hint="eastAsia"/>
        </w:rPr>
        <w:br/>
      </w:r>
      <w:r>
        <w:rPr>
          <w:rFonts w:hint="eastAsia"/>
        </w:rPr>
        <w:t>　　第三节 半夏行业技术发展方向、趋势预测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2019-2024年中国半夏行业总体规模</w:t>
      </w:r>
      <w:r>
        <w:rPr>
          <w:rFonts w:hint="eastAsia"/>
        </w:rPr>
        <w:br/>
      </w:r>
      <w:r>
        <w:rPr>
          <w:rFonts w:hint="eastAsia"/>
        </w:rPr>
        <w:t>　　第二节 中国半夏行业盈利情况分析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一、2019-2024年半夏行业产量统计分析</w:t>
      </w:r>
      <w:r>
        <w:rPr>
          <w:rFonts w:hint="eastAsia"/>
        </w:rPr>
        <w:br/>
      </w:r>
      <w:r>
        <w:rPr>
          <w:rFonts w:hint="eastAsia"/>
        </w:rPr>
        <w:t>　　　　二、半夏行业产量特点分析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一、2019-2024年中国半夏行业需求情况分析</w:t>
      </w:r>
      <w:r>
        <w:rPr>
          <w:rFonts w:hint="eastAsia"/>
        </w:rPr>
        <w:br/>
      </w:r>
      <w:r>
        <w:rPr>
          <w:rFonts w:hint="eastAsia"/>
        </w:rPr>
        <w:t>　　　　二、半夏行业市场需求特点分析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三、2025-2031年中国半夏市场需求预测分析</w:t>
      </w:r>
      <w:r>
        <w:rPr>
          <w:rFonts w:hint="eastAsia"/>
        </w:rPr>
        <w:br/>
      </w:r>
      <w:r>
        <w:rPr>
          <w:rFonts w:hint="eastAsia"/>
        </w:rPr>
        <w:t>　　第五节 半夏产业供需平衡状况分析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二、**地区半夏市场调研分析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三、**地区半夏市场调研分析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四、**地区半夏市场调研分析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五、**地区半夏市场调研分析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中国半夏行业规模情况分析</w:t>
      </w:r>
      <w:r>
        <w:rPr>
          <w:rFonts w:hint="eastAsia"/>
        </w:rPr>
        <w:br/>
      </w:r>
      <w:r>
        <w:rPr>
          <w:rFonts w:hint="eastAsia"/>
        </w:rPr>
        <w:t>　　　　一、半夏行业单位规模情况分析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五、半夏行业敏感性分析</w:t>
      </w:r>
      <w:r>
        <w:rPr>
          <w:rFonts w:hint="eastAsia"/>
        </w:rPr>
        <w:br/>
      </w:r>
      <w:r>
        <w:rPr>
          <w:rFonts w:hint="eastAsia"/>
        </w:rPr>
        <w:t>　　第二节 中国半夏行业财务能力分析</w:t>
      </w:r>
      <w:r>
        <w:rPr>
          <w:rFonts w:hint="eastAsia"/>
        </w:rPr>
        <w:br/>
      </w:r>
      <w:r>
        <w:rPr>
          <w:rFonts w:hint="eastAsia"/>
        </w:rPr>
        <w:t>　　　　一、半夏行业盈利能力分析</w:t>
      </w:r>
      <w:r>
        <w:rPr>
          <w:rFonts w:hint="eastAsia"/>
        </w:rPr>
        <w:br/>
      </w:r>
      <w:r>
        <w:rPr>
          <w:rFonts w:hint="eastAsia"/>
        </w:rPr>
        <w:t>　　　　二、半夏行业偿债能力分析</w:t>
      </w:r>
      <w:r>
        <w:rPr>
          <w:rFonts w:hint="eastAsia"/>
        </w:rPr>
        <w:br/>
      </w:r>
      <w:r>
        <w:rPr>
          <w:rFonts w:hint="eastAsia"/>
        </w:rPr>
        <w:t>　　　　三、半夏行业营运能力分析</w:t>
      </w:r>
      <w:r>
        <w:rPr>
          <w:rFonts w:hint="eastAsia"/>
        </w:rPr>
        <w:br/>
      </w:r>
      <w:r>
        <w:rPr>
          <w:rFonts w:hint="eastAsia"/>
        </w:rPr>
        <w:t>　　　　四、半夏行业发展能力分析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半夏细分行业市场调研</w:t>
      </w:r>
      <w:r>
        <w:rPr>
          <w:rFonts w:hint="eastAsia"/>
        </w:rPr>
        <w:br/>
      </w:r>
      <w:r>
        <w:rPr>
          <w:rFonts w:hint="eastAsia"/>
        </w:rPr>
        <w:t>　　第一节 半夏细分行业（一）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半夏细分行业（二）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中国半夏行业竞争格局分析</w:t>
      </w:r>
      <w:r>
        <w:rPr>
          <w:rFonts w:hint="eastAsia"/>
        </w:rPr>
        <w:br/>
      </w:r>
      <w:r>
        <w:rPr>
          <w:rFonts w:hint="eastAsia"/>
        </w:rPr>
        <w:t>　　第一节 半夏行业竞争格局分析</w:t>
      </w:r>
      <w:r>
        <w:rPr>
          <w:rFonts w:hint="eastAsia"/>
        </w:rPr>
        <w:br/>
      </w:r>
      <w:r>
        <w:rPr>
          <w:rFonts w:hint="eastAsia"/>
        </w:rPr>
        <w:t>　　　　一、半夏行业集中度分析</w:t>
      </w:r>
      <w:r>
        <w:rPr>
          <w:rFonts w:hint="eastAsia"/>
        </w:rPr>
        <w:br/>
      </w:r>
      <w:r>
        <w:rPr>
          <w:rFonts w:hint="eastAsia"/>
        </w:rPr>
        <w:t>　　　　二、半夏市场竞争程度分析</w:t>
      </w:r>
      <w:r>
        <w:rPr>
          <w:rFonts w:hint="eastAsia"/>
        </w:rPr>
        <w:br/>
      </w:r>
      <w:r>
        <w:rPr>
          <w:rFonts w:hint="eastAsia"/>
        </w:rPr>
        <w:t>　　第二节 半夏行业竞争态势分析</w:t>
      </w:r>
      <w:r>
        <w:rPr>
          <w:rFonts w:hint="eastAsia"/>
        </w:rPr>
        <w:br/>
      </w:r>
      <w:r>
        <w:rPr>
          <w:rFonts w:hint="eastAsia"/>
        </w:rPr>
        <w:t>　　　　一、半夏产品价位竞争</w:t>
      </w:r>
      <w:r>
        <w:rPr>
          <w:rFonts w:hint="eastAsia"/>
        </w:rPr>
        <w:br/>
      </w:r>
      <w:r>
        <w:rPr>
          <w:rFonts w:hint="eastAsia"/>
        </w:rPr>
        <w:t>　　　　二、半夏产品质量竞争</w:t>
      </w:r>
      <w:r>
        <w:rPr>
          <w:rFonts w:hint="eastAsia"/>
        </w:rPr>
        <w:br/>
      </w:r>
      <w:r>
        <w:rPr>
          <w:rFonts w:hint="eastAsia"/>
        </w:rPr>
        <w:t>　　　　三、半夏产品技术竞争</w:t>
      </w:r>
      <w:r>
        <w:rPr>
          <w:rFonts w:hint="eastAsia"/>
        </w:rPr>
        <w:br/>
      </w:r>
      <w:r>
        <w:rPr>
          <w:rFonts w:hint="eastAsia"/>
        </w:rPr>
        <w:t>　　第三节 半夏行业竞争策略分析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二、半夏企业经营情况分析</w:t>
      </w:r>
      <w:r>
        <w:rPr>
          <w:rFonts w:hint="eastAsia"/>
        </w:rPr>
        <w:br/>
      </w:r>
      <w:r>
        <w:rPr>
          <w:rFonts w:hint="eastAsia"/>
        </w:rPr>
        <w:t>　　　　三、半夏企业发展规划及前景展望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二、半夏企业经营情况分析</w:t>
      </w:r>
      <w:r>
        <w:rPr>
          <w:rFonts w:hint="eastAsia"/>
        </w:rPr>
        <w:br/>
      </w:r>
      <w:r>
        <w:rPr>
          <w:rFonts w:hint="eastAsia"/>
        </w:rPr>
        <w:t>　　　　三、半夏企业发展规划及前景展望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二、半夏企业经营情况分析</w:t>
      </w:r>
      <w:r>
        <w:rPr>
          <w:rFonts w:hint="eastAsia"/>
        </w:rPr>
        <w:br/>
      </w:r>
      <w:r>
        <w:rPr>
          <w:rFonts w:hint="eastAsia"/>
        </w:rPr>
        <w:t>　　　　三、半夏企业发展规划及前景展望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二、半夏企业经营情况分析</w:t>
      </w:r>
      <w:r>
        <w:rPr>
          <w:rFonts w:hint="eastAsia"/>
        </w:rPr>
        <w:br/>
      </w:r>
      <w:r>
        <w:rPr>
          <w:rFonts w:hint="eastAsia"/>
        </w:rPr>
        <w:t>　　　　三、半夏企业发展规划及前景展望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二、半夏企业经营情况分析</w:t>
      </w:r>
      <w:r>
        <w:rPr>
          <w:rFonts w:hint="eastAsia"/>
        </w:rPr>
        <w:br/>
      </w:r>
      <w:r>
        <w:rPr>
          <w:rFonts w:hint="eastAsia"/>
        </w:rPr>
        <w:t>　　　　三、半夏企业发展规划及前景展望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半夏企业营销策略及建议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一、半夏价格策略分析</w:t>
      </w:r>
      <w:r>
        <w:rPr>
          <w:rFonts w:hint="eastAsia"/>
        </w:rPr>
        <w:br/>
      </w:r>
      <w:r>
        <w:rPr>
          <w:rFonts w:hint="eastAsia"/>
        </w:rPr>
        <w:t>　　　　二、半夏渠道策略分析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四、济研：提高半夏企业竞争力的策略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对我国半夏品牌的战略思考</w:t>
      </w:r>
      <w:r>
        <w:rPr>
          <w:rFonts w:hint="eastAsia"/>
        </w:rPr>
        <w:br/>
      </w:r>
      <w:r>
        <w:rPr>
          <w:rFonts w:hint="eastAsia"/>
        </w:rPr>
        <w:t>　　　　一、半夏实施品牌战略的意义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三、我国半夏企业的品牌战略</w:t>
      </w:r>
      <w:r>
        <w:rPr>
          <w:rFonts w:hint="eastAsia"/>
        </w:rPr>
        <w:br/>
      </w:r>
      <w:r>
        <w:rPr>
          <w:rFonts w:hint="eastAsia"/>
        </w:rPr>
        <w:t>　　　　四、半夏品牌战略管理的策略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2025-2031年中国半夏行业投资前景与风险预测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三、2025-2031年中国半夏行业盈利因素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2025-2031年中国半夏行业投资机会分析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二、2025-2031年中国半夏行业区域市场投资潜力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2025-2031年中国半夏行业投资风险分析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半夏市场产品策略</w:t>
      </w:r>
      <w:r>
        <w:rPr>
          <w:rFonts w:hint="eastAsia"/>
        </w:rPr>
        <w:br/>
      </w:r>
      <w:r>
        <w:rPr>
          <w:rFonts w:hint="eastAsia"/>
        </w:rPr>
        <w:t>　　第二节 半夏市场渠道策略</w:t>
      </w:r>
      <w:r>
        <w:rPr>
          <w:rFonts w:hint="eastAsia"/>
        </w:rPr>
        <w:br/>
      </w:r>
      <w:r>
        <w:rPr>
          <w:rFonts w:hint="eastAsia"/>
        </w:rPr>
        <w:t>　　第三节 半夏市场价格策略</w:t>
      </w:r>
      <w:r>
        <w:rPr>
          <w:rFonts w:hint="eastAsia"/>
        </w:rPr>
        <w:br/>
      </w:r>
      <w:r>
        <w:rPr>
          <w:rFonts w:hint="eastAsia"/>
        </w:rPr>
        <w:t>　　第四节 半夏广告媒体策略</w:t>
      </w:r>
      <w:r>
        <w:rPr>
          <w:rFonts w:hint="eastAsia"/>
        </w:rPr>
        <w:br/>
      </w:r>
      <w:r>
        <w:rPr>
          <w:rFonts w:hint="eastAsia"/>
        </w:rPr>
        <w:t>　　第五节 半夏客户服务策略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半夏投资机会分析</w:t>
      </w:r>
      <w:r>
        <w:rPr>
          <w:rFonts w:hint="eastAsia"/>
        </w:rPr>
        <w:br/>
      </w:r>
      <w:r>
        <w:rPr>
          <w:rFonts w:hint="eastAsia"/>
        </w:rPr>
        <w:t>　　第二节 半夏投资趋势分析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一、半夏行业投资环境考察</w:t>
      </w:r>
      <w:r>
        <w:rPr>
          <w:rFonts w:hint="eastAsia"/>
        </w:rPr>
        <w:br/>
      </w:r>
      <w:r>
        <w:rPr>
          <w:rFonts w:hint="eastAsia"/>
        </w:rPr>
        <w:t>　　　　二、半夏投资风险及控制策略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三、半夏产品投资方向建议</w:t>
      </w:r>
      <w:r>
        <w:rPr>
          <w:rFonts w:hint="eastAsia"/>
        </w:rPr>
        <w:br/>
      </w:r>
      <w:r>
        <w:rPr>
          <w:rFonts w:hint="eastAsia"/>
        </w:rPr>
        <w:t>　　　　四、半夏项目投资建议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2025-2031年中国半夏市场需求预测</w:t>
      </w:r>
      <w:r>
        <w:rPr>
          <w:rFonts w:hint="eastAsia"/>
        </w:rPr>
        <w:br/>
      </w:r>
      <w:r>
        <w:rPr>
          <w:rFonts w:hint="eastAsia"/>
        </w:rPr>
        <w:t>　　图表 2025年半夏发展趋势预测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11cdd6ee499e" w:history="1">
        <w:r>
          <w:rPr>
            <w:rStyle w:val="Hyperlink"/>
          </w:rPr>
          <w:t>2025年中国半夏行业现状研究及未来走势预测报告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11cdd6ee499e" w:history="1">
        <w:r>
          <w:rPr>
            <w:rStyle w:val="Hyperlink"/>
          </w:rPr>
          <w:t>https://www.20087.com/A/AA/BanXiaShiChangQianJingBaoGao.html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热点：半夏的功效、半夏厚朴汤、半夏多少钱一斤2023、半夏泻心汤、女主叫半夏的重生小说叫什么名字、半夏止咳糖浆、半夏电视剧、半夏曲的功效与作用、半夏加姜就无毒了吗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640ebd284f77" w:history="1">
      <w:r>
        <w:rPr>
          <w:rStyle w:val="Hyperlink"/>
        </w:rPr>
        <w:t>2025年中国半夏行业现状研究及未来走势预测报告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BanXiaShiChangQianJingBaoGao.html" TargetMode="External" Id="R612c11cdd6e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BanXiaShiChangQianJingBaoGao.html" TargetMode="External" Id="Rd3f7640ebd28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2025-01-15T08:42:00Z</dcterms:created>
  <dcterms:modified xsi:type="dcterms:W3CDTF">2025-01-15T09:42:00Z</dcterms:modified>
  <dc:subject>2025年中国半夏行业现状研究及未来走势预测报告</dc:subject>
  <dc:title>2025年中国半夏行业现状研究及未来走势预测报告</dc:title>
  <cp:keywords>2025年中国半夏行业现状研究及未来走势预测报告</cp:keywords>
  <dc:description>2025年中国半夏行业现状研究及未来走势预测报告</dc:description>
</cp:coreProperties>
</file>